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DD" w:rsidRPr="004B5A3F" w:rsidRDefault="005537DD" w:rsidP="00DA5032">
      <w:pPr>
        <w:outlineLvl w:val="0"/>
        <w:rPr>
          <w:rFonts w:ascii="Helvetica" w:hAnsi="Helvetica"/>
          <w:bCs/>
          <w:sz w:val="24"/>
        </w:rPr>
      </w:pPr>
    </w:p>
    <w:p w:rsidR="005537DD" w:rsidRPr="0017612F" w:rsidRDefault="005537DD" w:rsidP="004B5A3F">
      <w:pPr>
        <w:spacing w:after="60"/>
        <w:jc w:val="center"/>
        <w:rPr>
          <w:rFonts w:ascii="Helvetica" w:hAnsi="Helvetica"/>
          <w:b/>
          <w:sz w:val="36"/>
          <w:szCs w:val="36"/>
        </w:rPr>
      </w:pPr>
      <w:r w:rsidRPr="0017612F">
        <w:rPr>
          <w:rFonts w:ascii="Helvetica" w:hAnsi="Helvetica"/>
          <w:b/>
          <w:sz w:val="36"/>
          <w:szCs w:val="36"/>
        </w:rPr>
        <w:t>Einladung zur Jahresversammlung 20</w:t>
      </w:r>
      <w:r>
        <w:rPr>
          <w:rFonts w:ascii="Helvetica" w:hAnsi="Helvetica"/>
          <w:b/>
          <w:sz w:val="36"/>
          <w:szCs w:val="36"/>
        </w:rPr>
        <w:t>20</w:t>
      </w:r>
    </w:p>
    <w:p w:rsidR="005537DD" w:rsidRPr="0017612F" w:rsidRDefault="005537DD" w:rsidP="00447749">
      <w:pPr>
        <w:jc w:val="center"/>
        <w:rPr>
          <w:rFonts w:ascii="Helvetica" w:hAnsi="Helvetica"/>
          <w:b/>
          <w:sz w:val="24"/>
        </w:rPr>
      </w:pPr>
      <w:r w:rsidRPr="0017612F">
        <w:rPr>
          <w:rFonts w:ascii="Helvetica" w:hAnsi="Helvetica"/>
          <w:b/>
          <w:sz w:val="24"/>
        </w:rPr>
        <w:t>2</w:t>
      </w:r>
      <w:r>
        <w:rPr>
          <w:rFonts w:ascii="Helvetica" w:hAnsi="Helvetica"/>
          <w:b/>
          <w:sz w:val="24"/>
        </w:rPr>
        <w:t>6</w:t>
      </w:r>
      <w:r w:rsidRPr="0017612F">
        <w:rPr>
          <w:rFonts w:ascii="Helvetica" w:hAnsi="Helvetica"/>
          <w:b/>
          <w:sz w:val="24"/>
        </w:rPr>
        <w:t>. Generalversammlung und Tagung</w:t>
      </w:r>
    </w:p>
    <w:p w:rsidR="005537DD" w:rsidRPr="0017612F" w:rsidRDefault="005537DD" w:rsidP="00447749">
      <w:pPr>
        <w:jc w:val="center"/>
        <w:rPr>
          <w:rFonts w:ascii="Helvetica" w:hAnsi="Helvetica"/>
          <w:b/>
          <w:sz w:val="24"/>
        </w:rPr>
      </w:pPr>
      <w:r w:rsidRPr="0017612F">
        <w:rPr>
          <w:rFonts w:ascii="Helvetica" w:hAnsi="Helvetica"/>
          <w:b/>
          <w:sz w:val="24"/>
        </w:rPr>
        <w:t xml:space="preserve">Samstag, </w:t>
      </w:r>
      <w:r w:rsidRPr="001D746C">
        <w:rPr>
          <w:rFonts w:ascii="Helvetica" w:hAnsi="Helvetica"/>
          <w:b/>
          <w:sz w:val="24"/>
        </w:rPr>
        <w:t>31. Oktober</w:t>
      </w:r>
      <w:r w:rsidRPr="0017612F">
        <w:rPr>
          <w:rFonts w:ascii="Helvetica" w:hAnsi="Helvetica"/>
          <w:b/>
          <w:sz w:val="24"/>
        </w:rPr>
        <w:t xml:space="preserve"> 20</w:t>
      </w:r>
      <w:r>
        <w:rPr>
          <w:rFonts w:ascii="Helvetica" w:hAnsi="Helvetica"/>
          <w:b/>
          <w:sz w:val="24"/>
        </w:rPr>
        <w:t>20</w:t>
      </w:r>
      <w:r w:rsidRPr="0017612F">
        <w:rPr>
          <w:rFonts w:ascii="Helvetica" w:hAnsi="Helvetica"/>
          <w:b/>
          <w:sz w:val="24"/>
        </w:rPr>
        <w:t xml:space="preserve"> im </w:t>
      </w:r>
      <w:r>
        <w:rPr>
          <w:rFonts w:ascii="Helvetica" w:hAnsi="Helvetica"/>
          <w:b/>
          <w:sz w:val="24"/>
        </w:rPr>
        <w:t>Konferenzsaal Kopernikus (2. Stock)</w:t>
      </w:r>
    </w:p>
    <w:p w:rsidR="005537DD" w:rsidRDefault="005537DD" w:rsidP="00447749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AarauDigital, Bahnhofstrasse 41, </w:t>
      </w:r>
      <w:r w:rsidRPr="0017612F">
        <w:rPr>
          <w:rFonts w:ascii="Helvetica" w:hAnsi="Helvetica"/>
          <w:b/>
          <w:sz w:val="24"/>
        </w:rPr>
        <w:t xml:space="preserve">Aarau </w:t>
      </w:r>
    </w:p>
    <w:p w:rsidR="005537DD" w:rsidRDefault="005537DD" w:rsidP="004B5A3F">
      <w:pPr>
        <w:outlineLvl w:val="0"/>
        <w:rPr>
          <w:rFonts w:ascii="Helvetica" w:hAnsi="Helvetica"/>
          <w:b/>
          <w:sz w:val="24"/>
        </w:rPr>
      </w:pPr>
    </w:p>
    <w:p w:rsidR="005537DD" w:rsidRPr="0017612F" w:rsidRDefault="005537DD" w:rsidP="004B5A3F">
      <w:pPr>
        <w:outlineLvl w:val="0"/>
        <w:rPr>
          <w:rFonts w:ascii="Helvetica" w:hAnsi="Helvetica"/>
          <w:b/>
          <w:sz w:val="24"/>
        </w:rPr>
      </w:pPr>
    </w:p>
    <w:p w:rsidR="005537DD" w:rsidRDefault="005537DD" w:rsidP="00447749">
      <w:pPr>
        <w:rPr>
          <w:rFonts w:ascii="Helvetica" w:hAnsi="Helvetica"/>
          <w:sz w:val="24"/>
        </w:rPr>
      </w:pPr>
    </w:p>
    <w:p w:rsidR="005537DD" w:rsidRDefault="005537DD" w:rsidP="00447749">
      <w:pPr>
        <w:rPr>
          <w:rFonts w:ascii="Helvetica" w:hAnsi="Helvetica"/>
          <w:sz w:val="24"/>
        </w:rPr>
      </w:pPr>
    </w:p>
    <w:p w:rsidR="005537DD" w:rsidRDefault="005537DD" w:rsidP="00447749">
      <w:pPr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Sehr geehrte Damen und Herren, liebe Mitglieder</w:t>
      </w:r>
    </w:p>
    <w:p w:rsidR="005537DD" w:rsidRPr="0017612F" w:rsidRDefault="005537DD" w:rsidP="00447749">
      <w:pPr>
        <w:rPr>
          <w:rFonts w:ascii="Helvetica" w:hAnsi="Helvetica"/>
          <w:sz w:val="24"/>
        </w:rPr>
      </w:pPr>
    </w:p>
    <w:p w:rsidR="005537DD" w:rsidRPr="00F33C9D" w:rsidRDefault="005537DD" w:rsidP="00F33C9D">
      <w:pPr>
        <w:tabs>
          <w:tab w:val="left" w:pos="1276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Der Vorstand freut sich, Sie zur Jahresversammlung einzuladen.</w:t>
      </w:r>
      <w:r>
        <w:rPr>
          <w:rFonts w:ascii="Helvetica" w:hAnsi="Helvetica"/>
          <w:sz w:val="24"/>
        </w:rPr>
        <w:t xml:space="preserve"> </w:t>
      </w:r>
      <w:r w:rsidRPr="00F33C9D">
        <w:rPr>
          <w:rFonts w:ascii="Helvetica" w:hAnsi="Helvetica"/>
          <w:sz w:val="24"/>
        </w:rPr>
        <w:t>Wie Sie wisse</w:t>
      </w:r>
      <w:r>
        <w:rPr>
          <w:noProof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Ein Bild, das drinnen, Decke, Raum, Stuhl enthält.Automatisch generierte Beschreibung" style="position:absolute;margin-left:0;margin-top:0;width:82.5pt;height:110pt;z-index:251658240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Pr="00F33C9D">
        <w:rPr>
          <w:rFonts w:ascii="Helvetica" w:hAnsi="Helvetica"/>
          <w:sz w:val="24"/>
        </w:rPr>
        <w:t xml:space="preserve">n, musste die im Frühling geplante Veranstaltung wegen der Coronasituation verschoben werden. </w:t>
      </w:r>
      <w:r>
        <w:rPr>
          <w:rFonts w:ascii="Helvetica" w:hAnsi="Helvetica"/>
          <w:sz w:val="24"/>
        </w:rPr>
        <w:t>M</w:t>
      </w:r>
      <w:r w:rsidRPr="00F33C9D">
        <w:rPr>
          <w:rFonts w:ascii="Helvetica" w:hAnsi="Helvetica"/>
          <w:sz w:val="24"/>
        </w:rPr>
        <w:t xml:space="preserve">it einem passenden Schutzkonzept </w:t>
      </w:r>
      <w:r>
        <w:rPr>
          <w:rFonts w:ascii="Helvetica" w:hAnsi="Helvetica"/>
          <w:sz w:val="24"/>
        </w:rPr>
        <w:t>könn</w:t>
      </w:r>
      <w:r w:rsidRPr="00F33C9D">
        <w:rPr>
          <w:rFonts w:ascii="Helvetica" w:hAnsi="Helvetica"/>
          <w:sz w:val="24"/>
        </w:rPr>
        <w:t xml:space="preserve">en wir </w:t>
      </w:r>
      <w:r>
        <w:rPr>
          <w:rFonts w:ascii="Helvetica" w:hAnsi="Helvetica"/>
          <w:sz w:val="24"/>
        </w:rPr>
        <w:t>nun</w:t>
      </w:r>
      <w:r w:rsidRPr="00F33C9D">
        <w:rPr>
          <w:rFonts w:ascii="Helvetica" w:hAnsi="Helvetica"/>
          <w:sz w:val="24"/>
        </w:rPr>
        <w:t xml:space="preserve">, </w:t>
      </w:r>
      <w:r>
        <w:rPr>
          <w:rFonts w:ascii="Helvetica" w:hAnsi="Helvetica"/>
          <w:sz w:val="24"/>
        </w:rPr>
        <w:t xml:space="preserve">ein halbes Jahr später, </w:t>
      </w:r>
      <w:r w:rsidRPr="00F33C9D">
        <w:rPr>
          <w:rFonts w:ascii="Helvetica" w:hAnsi="Helvetica"/>
          <w:sz w:val="24"/>
        </w:rPr>
        <w:t>d</w:t>
      </w:r>
      <w:r>
        <w:rPr>
          <w:rFonts w:ascii="Helvetica" w:hAnsi="Helvetica"/>
          <w:sz w:val="24"/>
        </w:rPr>
        <w:t>en Anlass</w:t>
      </w:r>
      <w:r w:rsidRPr="00F33C9D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doch noch </w:t>
      </w:r>
      <w:r w:rsidRPr="00F33C9D">
        <w:rPr>
          <w:rFonts w:ascii="Helvetica" w:hAnsi="Helvetica"/>
          <w:sz w:val="24"/>
        </w:rPr>
        <w:t>durchführen.</w:t>
      </w:r>
    </w:p>
    <w:p w:rsidR="005537DD" w:rsidRPr="0017612F" w:rsidRDefault="005537DD" w:rsidP="00447749">
      <w:pPr>
        <w:rPr>
          <w:rFonts w:ascii="Helvetica" w:hAnsi="Helvetica"/>
          <w:sz w:val="24"/>
        </w:rPr>
      </w:pPr>
    </w:p>
    <w:p w:rsidR="005537DD" w:rsidRPr="0017612F" w:rsidRDefault="005537DD" w:rsidP="00447749">
      <w:pPr>
        <w:rPr>
          <w:rFonts w:ascii="Helvetica" w:hAnsi="Helvetica"/>
          <w:sz w:val="24"/>
        </w:rPr>
      </w:pPr>
    </w:p>
    <w:p w:rsidR="005537DD" w:rsidRPr="0017612F" w:rsidRDefault="005537DD" w:rsidP="00447749">
      <w:pPr>
        <w:tabs>
          <w:tab w:val="left" w:pos="1620"/>
        </w:tabs>
        <w:ind w:left="1416" w:hanging="1416"/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ab 09:00</w:t>
      </w:r>
      <w:r w:rsidRPr="0017612F">
        <w:rPr>
          <w:rFonts w:ascii="Helvetica" w:hAnsi="Helvetica"/>
          <w:sz w:val="24"/>
        </w:rPr>
        <w:tab/>
      </w:r>
      <w:r w:rsidRPr="0017612F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Türöffnung, Registrierung der Teilnehmenden</w:t>
      </w:r>
      <w:r w:rsidRPr="0017612F">
        <w:rPr>
          <w:rFonts w:ascii="Helvetica" w:hAnsi="Helvetica"/>
          <w:sz w:val="24"/>
        </w:rPr>
        <w:br/>
        <w:t xml:space="preserve"> </w:t>
      </w:r>
      <w:r w:rsidRPr="0017612F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 xml:space="preserve">Vor Ort </w:t>
      </w:r>
      <w:r w:rsidRPr="0017612F">
        <w:rPr>
          <w:rFonts w:ascii="Helvetica" w:hAnsi="Helvetica"/>
          <w:color w:val="000000"/>
          <w:sz w:val="24"/>
        </w:rPr>
        <w:t>Kaffee (oder anderes Getränk) und Gipfeli, offeriert von der SDG</w:t>
      </w:r>
    </w:p>
    <w:p w:rsidR="005537DD" w:rsidRPr="0017612F" w:rsidRDefault="005537DD" w:rsidP="00447749">
      <w:pPr>
        <w:tabs>
          <w:tab w:val="left" w:pos="1620"/>
        </w:tabs>
        <w:rPr>
          <w:rFonts w:ascii="Helvetica" w:hAnsi="Helvetica"/>
          <w:sz w:val="24"/>
        </w:rPr>
      </w:pPr>
    </w:p>
    <w:p w:rsidR="005537DD" w:rsidRPr="0017612F" w:rsidRDefault="005537DD" w:rsidP="00447749">
      <w:pPr>
        <w:tabs>
          <w:tab w:val="left" w:pos="162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09:45</w:t>
      </w:r>
      <w:r w:rsidRPr="0017612F">
        <w:rPr>
          <w:rFonts w:ascii="Helvetica" w:hAnsi="Helvetica"/>
          <w:sz w:val="24"/>
        </w:rPr>
        <w:tab/>
      </w:r>
      <w:r w:rsidRPr="0017612F">
        <w:rPr>
          <w:rFonts w:ascii="Helvetica" w:hAnsi="Helvetica"/>
          <w:b/>
          <w:sz w:val="24"/>
        </w:rPr>
        <w:t>Begrüssung und Eröffnung der Generalversammlung</w:t>
      </w:r>
      <w:r w:rsidRPr="0017612F">
        <w:rPr>
          <w:rFonts w:ascii="Helvetica" w:hAnsi="Helvetica"/>
          <w:b/>
          <w:sz w:val="24"/>
        </w:rPr>
        <w:tab/>
      </w:r>
      <w:r w:rsidRPr="0017612F">
        <w:rPr>
          <w:rFonts w:ascii="Helvetica" w:hAnsi="Helvetica"/>
          <w:b/>
          <w:sz w:val="24"/>
        </w:rPr>
        <w:tab/>
      </w:r>
      <w:r w:rsidRPr="0017612F">
        <w:rPr>
          <w:rFonts w:ascii="Helvetica" w:hAnsi="Helvetica"/>
          <w:b/>
          <w:sz w:val="24"/>
        </w:rPr>
        <w:tab/>
      </w:r>
      <w:r w:rsidRPr="0017612F">
        <w:rPr>
          <w:rFonts w:ascii="Helvetica" w:hAnsi="Helvetica"/>
          <w:b/>
          <w:sz w:val="24"/>
        </w:rPr>
        <w:tab/>
      </w:r>
      <w:r w:rsidRPr="0017612F">
        <w:rPr>
          <w:rFonts w:ascii="Helvetica" w:hAnsi="Helvetica"/>
          <w:b/>
          <w:sz w:val="24"/>
        </w:rPr>
        <w:tab/>
      </w:r>
      <w:r w:rsidRPr="0017612F">
        <w:rPr>
          <w:rFonts w:ascii="Helvetica" w:hAnsi="Helvetica"/>
          <w:i/>
          <w:iCs/>
          <w:sz w:val="24"/>
        </w:rPr>
        <w:t>siehe Traktandenliste</w:t>
      </w:r>
      <w:r w:rsidRPr="0017612F">
        <w:rPr>
          <w:rFonts w:ascii="Helvetica" w:hAnsi="Helvetica"/>
          <w:sz w:val="24"/>
        </w:rPr>
        <w:br/>
      </w:r>
    </w:p>
    <w:p w:rsidR="005537DD" w:rsidRPr="0017612F" w:rsidRDefault="005537DD" w:rsidP="00447749">
      <w:pPr>
        <w:tabs>
          <w:tab w:val="left" w:pos="162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ca. 10:</w:t>
      </w:r>
      <w:r>
        <w:rPr>
          <w:rFonts w:ascii="Helvetica" w:hAnsi="Helvetica"/>
          <w:sz w:val="24"/>
        </w:rPr>
        <w:t>1</w:t>
      </w:r>
      <w:r w:rsidRPr="0017612F">
        <w:rPr>
          <w:rFonts w:ascii="Helvetica" w:hAnsi="Helvetica"/>
          <w:sz w:val="24"/>
        </w:rPr>
        <w:t>5</w:t>
      </w:r>
      <w:r w:rsidRPr="0017612F">
        <w:rPr>
          <w:rFonts w:ascii="Helvetica" w:hAnsi="Helvetica"/>
          <w:sz w:val="24"/>
        </w:rPr>
        <w:tab/>
      </w:r>
      <w:r w:rsidRPr="0017612F">
        <w:rPr>
          <w:rFonts w:ascii="Helvetica" w:hAnsi="Helvetica"/>
          <w:b/>
          <w:sz w:val="24"/>
        </w:rPr>
        <w:t>Ende der Generalversammlung / Beginn der Tagung</w:t>
      </w:r>
    </w:p>
    <w:p w:rsidR="005537DD" w:rsidRPr="0017612F" w:rsidRDefault="005537DD" w:rsidP="00447749">
      <w:pPr>
        <w:tabs>
          <w:tab w:val="left" w:pos="1620"/>
        </w:tabs>
        <w:rPr>
          <w:rFonts w:ascii="Helvetica" w:hAnsi="Helvetica"/>
          <w:sz w:val="24"/>
        </w:rPr>
      </w:pPr>
    </w:p>
    <w:p w:rsidR="005537DD" w:rsidRDefault="005537DD" w:rsidP="00447749">
      <w:pPr>
        <w:tabs>
          <w:tab w:val="left" w:pos="1620"/>
        </w:tabs>
        <w:ind w:left="1620" w:hanging="1620"/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1</w:t>
      </w:r>
      <w:r>
        <w:rPr>
          <w:rFonts w:ascii="Helvetica" w:hAnsi="Helvetica"/>
          <w:sz w:val="24"/>
        </w:rPr>
        <w:t>0</w:t>
      </w:r>
      <w:r w:rsidRPr="0017612F"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>3</w:t>
      </w:r>
      <w:r w:rsidRPr="0017612F">
        <w:rPr>
          <w:rFonts w:ascii="Helvetica" w:hAnsi="Helvetica"/>
          <w:sz w:val="24"/>
        </w:rPr>
        <w:t>0</w:t>
      </w:r>
      <w:r w:rsidRPr="0017612F">
        <w:rPr>
          <w:rFonts w:ascii="Helvetica" w:hAnsi="Helvetica"/>
          <w:sz w:val="24"/>
        </w:rPr>
        <w:tab/>
      </w:r>
      <w:r w:rsidRPr="0017612F">
        <w:rPr>
          <w:rFonts w:ascii="Helvetica" w:hAnsi="Helvetica"/>
          <w:b/>
          <w:sz w:val="24"/>
        </w:rPr>
        <w:t>Fragestunde</w:t>
      </w:r>
    </w:p>
    <w:p w:rsidR="005537DD" w:rsidRDefault="005537DD" w:rsidP="00F84176">
      <w:pPr>
        <w:tabs>
          <w:tab w:val="left" w:pos="1620"/>
        </w:tabs>
        <w:ind w:left="1620" w:hanging="16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 w:rsidRPr="0017612F">
        <w:rPr>
          <w:rFonts w:ascii="Helvetica" w:hAnsi="Helvetica"/>
          <w:sz w:val="24"/>
        </w:rPr>
        <w:t xml:space="preserve">mit Dr. med. </w:t>
      </w:r>
      <w:r>
        <w:rPr>
          <w:rFonts w:ascii="Helvetica" w:hAnsi="Helvetica"/>
          <w:sz w:val="24"/>
        </w:rPr>
        <w:t>Tobias Piroth, Oberarzt Neurologie, Bewegungsstörungen und Kognition, Kantonsspital Aarau</w:t>
      </w:r>
      <w:r>
        <w:rPr>
          <w:rFonts w:ascii="Helvetica" w:hAnsi="Helvetica"/>
          <w:sz w:val="24"/>
        </w:rPr>
        <w:tab/>
      </w:r>
    </w:p>
    <w:p w:rsidR="005537DD" w:rsidRPr="0017612F" w:rsidRDefault="005537DD" w:rsidP="00447749">
      <w:pPr>
        <w:tabs>
          <w:tab w:val="left" w:pos="1620"/>
        </w:tabs>
        <w:rPr>
          <w:rFonts w:ascii="Helvetica" w:hAnsi="Helvetica"/>
          <w:sz w:val="24"/>
        </w:rPr>
      </w:pPr>
    </w:p>
    <w:p w:rsidR="005537DD" w:rsidRDefault="005537DD" w:rsidP="004B5A3F">
      <w:pPr>
        <w:tabs>
          <w:tab w:val="left" w:pos="1620"/>
        </w:tabs>
        <w:ind w:left="708" w:hanging="708"/>
        <w:rPr>
          <w:rFonts w:ascii="Helvetica" w:hAnsi="Helvetica"/>
          <w:bCs/>
          <w:sz w:val="24"/>
        </w:rPr>
      </w:pPr>
      <w:r w:rsidRPr="0017612F">
        <w:rPr>
          <w:rFonts w:ascii="Helvetica" w:hAnsi="Helvetica"/>
          <w:sz w:val="24"/>
        </w:rPr>
        <w:t>1</w:t>
      </w:r>
      <w:r>
        <w:rPr>
          <w:rFonts w:ascii="Helvetica" w:hAnsi="Helvetica"/>
          <w:sz w:val="24"/>
        </w:rPr>
        <w:t>1</w:t>
      </w:r>
      <w:r w:rsidRPr="0017612F"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>15</w:t>
      </w:r>
      <w:r>
        <w:rPr>
          <w:rFonts w:ascii="Helvetica" w:hAnsi="Helvetica"/>
          <w:sz w:val="24"/>
        </w:rPr>
        <w:tab/>
      </w:r>
      <w:r w:rsidRPr="0017612F"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 xml:space="preserve">Referat </w:t>
      </w:r>
      <w:r>
        <w:rPr>
          <w:rFonts w:ascii="Helvetica" w:hAnsi="Helvetica"/>
          <w:bCs/>
          <w:sz w:val="24"/>
        </w:rPr>
        <w:t>«</w:t>
      </w:r>
      <w:r w:rsidRPr="001D746C">
        <w:rPr>
          <w:rFonts w:ascii="Helvetica" w:hAnsi="Helvetica"/>
          <w:bCs/>
          <w:sz w:val="24"/>
        </w:rPr>
        <w:t>Medikamentöse Behandlung,</w:t>
      </w:r>
      <w:r>
        <w:rPr>
          <w:rFonts w:ascii="Helvetica" w:hAnsi="Helvetica"/>
          <w:bCs/>
          <w:sz w:val="24"/>
        </w:rPr>
        <w:t xml:space="preserve"> </w:t>
      </w:r>
      <w:r w:rsidRPr="001D746C">
        <w:rPr>
          <w:rFonts w:ascii="Helvetica" w:hAnsi="Helvetica"/>
          <w:bCs/>
          <w:sz w:val="24"/>
        </w:rPr>
        <w:t>einschliesslich Botulinumtoxin»</w:t>
      </w:r>
    </w:p>
    <w:p w:rsidR="005537DD" w:rsidRPr="00DA5032" w:rsidRDefault="005537DD" w:rsidP="00EB67DF">
      <w:pPr>
        <w:tabs>
          <w:tab w:val="left" w:pos="1620"/>
        </w:tabs>
        <w:rPr>
          <w:rFonts w:ascii="Helvetica" w:hAnsi="Helvetica"/>
          <w:sz w:val="24"/>
        </w:rPr>
      </w:pPr>
      <w:r>
        <w:rPr>
          <w:rFonts w:ascii="Helvetica" w:hAnsi="Helvetica"/>
          <w:bCs/>
          <w:sz w:val="24"/>
        </w:rPr>
        <w:tab/>
      </w:r>
      <w:r w:rsidRPr="00DA5032">
        <w:rPr>
          <w:rFonts w:ascii="Helvetica" w:hAnsi="Helvetica"/>
          <w:bCs/>
          <w:sz w:val="24"/>
        </w:rPr>
        <w:t>Dr. med. Tobias Piroth, Kantonsspital Aarau</w:t>
      </w:r>
    </w:p>
    <w:p w:rsidR="005537DD" w:rsidRPr="00DA5032" w:rsidRDefault="005537DD" w:rsidP="00447749">
      <w:pPr>
        <w:tabs>
          <w:tab w:val="left" w:pos="1620"/>
        </w:tabs>
        <w:rPr>
          <w:rFonts w:ascii="Helvetica" w:hAnsi="Helvetica"/>
          <w:b/>
          <w:sz w:val="24"/>
        </w:rPr>
      </w:pPr>
    </w:p>
    <w:p w:rsidR="005537DD" w:rsidRPr="001D746C" w:rsidRDefault="005537DD" w:rsidP="00C60103">
      <w:pPr>
        <w:tabs>
          <w:tab w:val="left" w:pos="1620"/>
        </w:tabs>
        <w:ind w:left="1620" w:hanging="1620"/>
        <w:rPr>
          <w:rFonts w:ascii="Helvetica" w:hAnsi="Helvetica"/>
          <w:sz w:val="24"/>
        </w:rPr>
      </w:pPr>
      <w:r w:rsidRPr="001D746C">
        <w:rPr>
          <w:rFonts w:ascii="Helvetica" w:hAnsi="Helvetica"/>
          <w:sz w:val="24"/>
        </w:rPr>
        <w:t>12:15</w:t>
      </w:r>
      <w:r>
        <w:rPr>
          <w:rFonts w:ascii="Helvetica" w:hAnsi="Helvetica"/>
          <w:sz w:val="24"/>
        </w:rPr>
        <w:tab/>
      </w:r>
      <w:r w:rsidRPr="001D746C">
        <w:rPr>
          <w:rFonts w:ascii="Helvetica" w:hAnsi="Helvetica"/>
          <w:b/>
          <w:bCs/>
          <w:sz w:val="24"/>
        </w:rPr>
        <w:t>Referat und praktische Demonstration</w:t>
      </w:r>
      <w:r w:rsidRPr="001D746C">
        <w:rPr>
          <w:rFonts w:ascii="Helvetica" w:hAnsi="Helvetica"/>
          <w:sz w:val="24"/>
        </w:rPr>
        <w:t xml:space="preserve"> «Physiotherapie bei</w:t>
      </w:r>
      <w:r>
        <w:rPr>
          <w:rFonts w:ascii="Helvetica" w:hAnsi="Helvetica"/>
          <w:sz w:val="24"/>
        </w:rPr>
        <w:br/>
      </w:r>
      <w:r w:rsidRPr="001D746C">
        <w:rPr>
          <w:rFonts w:ascii="Helvetica" w:hAnsi="Helvetica"/>
          <w:sz w:val="24"/>
        </w:rPr>
        <w:t>Zervikaler Dystonie»</w:t>
      </w:r>
    </w:p>
    <w:p w:rsidR="005537DD" w:rsidRPr="00EB67DF" w:rsidRDefault="005537DD" w:rsidP="00EB67DF">
      <w:pPr>
        <w:tabs>
          <w:tab w:val="left" w:pos="1620"/>
        </w:tabs>
        <w:ind w:left="16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Daniela Hurni, Physiotherapie Neurologie, Universitätsspital Zürich</w:t>
      </w:r>
    </w:p>
    <w:p w:rsidR="005537DD" w:rsidRPr="0017612F" w:rsidRDefault="005537DD" w:rsidP="00447749">
      <w:pPr>
        <w:tabs>
          <w:tab w:val="left" w:pos="1620"/>
        </w:tabs>
        <w:rPr>
          <w:rFonts w:ascii="Helvetica" w:hAnsi="Helvetica"/>
          <w:sz w:val="24"/>
        </w:rPr>
      </w:pPr>
    </w:p>
    <w:p w:rsidR="005537DD" w:rsidRDefault="005537DD" w:rsidP="00447749">
      <w:pPr>
        <w:tabs>
          <w:tab w:val="left" w:pos="1620"/>
        </w:tabs>
        <w:rPr>
          <w:rFonts w:ascii="Helvetica" w:hAnsi="Helvetica"/>
          <w:b/>
          <w:sz w:val="24"/>
        </w:rPr>
      </w:pPr>
      <w:r w:rsidRPr="0017612F">
        <w:rPr>
          <w:rFonts w:ascii="Helvetica" w:hAnsi="Helvetica"/>
          <w:sz w:val="24"/>
        </w:rPr>
        <w:t>1</w:t>
      </w:r>
      <w:r>
        <w:rPr>
          <w:rFonts w:ascii="Helvetica" w:hAnsi="Helvetica"/>
          <w:sz w:val="24"/>
        </w:rPr>
        <w:t>3</w:t>
      </w:r>
      <w:r w:rsidRPr="0017612F"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>00</w:t>
      </w:r>
      <w:r w:rsidRPr="0017612F"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 xml:space="preserve">Lunch mit fein belegtem Brot und Mineralwasser </w:t>
      </w:r>
      <w:r w:rsidRPr="00EB6BE1">
        <w:rPr>
          <w:rFonts w:ascii="Helvetica" w:hAnsi="Helvetica"/>
          <w:bCs/>
          <w:sz w:val="24"/>
        </w:rPr>
        <w:t>(offeriert von der SDG)</w:t>
      </w:r>
    </w:p>
    <w:p w:rsidR="005537DD" w:rsidRPr="00040B57" w:rsidRDefault="005537DD" w:rsidP="00040B57">
      <w:pPr>
        <w:tabs>
          <w:tab w:val="left" w:pos="1620"/>
        </w:tabs>
        <w:ind w:left="1620"/>
        <w:rPr>
          <w:rFonts w:ascii="Helvetica" w:hAnsi="Helvetica"/>
          <w:bCs/>
          <w:sz w:val="24"/>
        </w:rPr>
      </w:pPr>
      <w:r w:rsidRPr="00040B57">
        <w:rPr>
          <w:rFonts w:ascii="Helvetica" w:hAnsi="Helvetica"/>
          <w:bCs/>
          <w:sz w:val="24"/>
        </w:rPr>
        <w:t>Vor Ort haben Sie bis ca. 14 Uhr die Möglichkeit, das Treffen ausklingen zu lassen.</w:t>
      </w:r>
    </w:p>
    <w:p w:rsidR="005537DD" w:rsidRDefault="005537DD" w:rsidP="00447749">
      <w:pPr>
        <w:rPr>
          <w:rFonts w:ascii="Helvetica" w:hAnsi="Helvetica"/>
          <w:sz w:val="24"/>
        </w:rPr>
      </w:pPr>
    </w:p>
    <w:p w:rsidR="005537DD" w:rsidRPr="0017612F" w:rsidRDefault="005537DD" w:rsidP="00447749">
      <w:pPr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 xml:space="preserve">Wir </w:t>
      </w:r>
      <w:r>
        <w:rPr>
          <w:rFonts w:ascii="Helvetica" w:hAnsi="Helvetica"/>
          <w:sz w:val="24"/>
        </w:rPr>
        <w:t xml:space="preserve">freuen uns </w:t>
      </w:r>
      <w:r w:rsidRPr="0017612F">
        <w:rPr>
          <w:rFonts w:ascii="Helvetica" w:hAnsi="Helvetica"/>
          <w:sz w:val="24"/>
        </w:rPr>
        <w:t xml:space="preserve">auf </w:t>
      </w:r>
      <w:r>
        <w:rPr>
          <w:rFonts w:ascii="Helvetica" w:hAnsi="Helvetica"/>
          <w:sz w:val="24"/>
        </w:rPr>
        <w:t>Ihre Teilnahme</w:t>
      </w:r>
      <w:r w:rsidRPr="0017612F">
        <w:rPr>
          <w:rFonts w:ascii="Helvetica" w:hAnsi="Helvetica"/>
          <w:sz w:val="24"/>
        </w:rPr>
        <w:t xml:space="preserve"> und </w:t>
      </w:r>
      <w:r>
        <w:rPr>
          <w:rFonts w:ascii="Helvetica" w:hAnsi="Helvetica"/>
          <w:sz w:val="24"/>
        </w:rPr>
        <w:t>grüssen Sie freundlich</w:t>
      </w:r>
    </w:p>
    <w:p w:rsidR="005537DD" w:rsidRDefault="005537DD" w:rsidP="00447749">
      <w:pPr>
        <w:rPr>
          <w:rFonts w:ascii="Helvetica" w:hAnsi="Helvetica"/>
          <w:sz w:val="24"/>
        </w:rPr>
      </w:pPr>
    </w:p>
    <w:p w:rsidR="005537DD" w:rsidRDefault="005537DD" w:rsidP="00447749">
      <w:pPr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Der Vorstand</w:t>
      </w:r>
    </w:p>
    <w:p w:rsidR="005537DD" w:rsidRPr="0017612F" w:rsidRDefault="005537DD" w:rsidP="00447749">
      <w:pPr>
        <w:rPr>
          <w:rFonts w:ascii="Helvetica" w:hAnsi="Helvetica"/>
          <w:sz w:val="24"/>
        </w:rPr>
      </w:pPr>
    </w:p>
    <w:p w:rsidR="005537DD" w:rsidRPr="00CC4410" w:rsidRDefault="005537DD" w:rsidP="004B5A3F">
      <w:pPr>
        <w:pStyle w:val="Header"/>
        <w:tabs>
          <w:tab w:val="clear" w:pos="4536"/>
          <w:tab w:val="clear" w:pos="9072"/>
          <w:tab w:val="center" w:pos="4820"/>
          <w:tab w:val="right" w:pos="9639"/>
        </w:tabs>
        <w:spacing w:after="60"/>
        <w:rPr>
          <w:rFonts w:ascii="Helvetica" w:hAnsi="Helvetica"/>
          <w:sz w:val="32"/>
          <w:szCs w:val="32"/>
          <w:lang w:val="de-CH"/>
        </w:rPr>
      </w:pPr>
      <w:r>
        <w:rPr>
          <w:rFonts w:ascii="Helvetica" w:hAnsi="Helvetica"/>
          <w:lang w:val="de-CH"/>
        </w:rPr>
        <w:br w:type="page"/>
      </w:r>
    </w:p>
    <w:p w:rsidR="005537DD" w:rsidRPr="00DA5032" w:rsidRDefault="005537DD" w:rsidP="00DA5032">
      <w:pPr>
        <w:outlineLvl w:val="0"/>
        <w:rPr>
          <w:rFonts w:ascii="Helvetica" w:hAnsi="Helvetica"/>
          <w:b/>
          <w:sz w:val="24"/>
        </w:rPr>
      </w:pPr>
    </w:p>
    <w:p w:rsidR="005537DD" w:rsidRPr="00DA5032" w:rsidRDefault="005537DD" w:rsidP="00DA5032">
      <w:pPr>
        <w:outlineLvl w:val="0"/>
        <w:rPr>
          <w:rFonts w:ascii="Helvetica" w:hAnsi="Helvetica"/>
          <w:b/>
          <w:sz w:val="24"/>
        </w:rPr>
      </w:pPr>
    </w:p>
    <w:p w:rsidR="005537DD" w:rsidRPr="00DA5032" w:rsidRDefault="005537DD" w:rsidP="00DA5032">
      <w:pPr>
        <w:outlineLvl w:val="0"/>
        <w:rPr>
          <w:rFonts w:ascii="Helvetica" w:hAnsi="Helvetica"/>
          <w:b/>
          <w:sz w:val="24"/>
        </w:rPr>
      </w:pPr>
    </w:p>
    <w:p w:rsidR="005537DD" w:rsidRPr="00CC4410" w:rsidRDefault="005537DD" w:rsidP="0059550E">
      <w:pPr>
        <w:pStyle w:val="Header"/>
        <w:tabs>
          <w:tab w:val="clear" w:pos="4536"/>
          <w:tab w:val="clear" w:pos="9072"/>
          <w:tab w:val="center" w:pos="4820"/>
          <w:tab w:val="right" w:pos="9639"/>
        </w:tabs>
        <w:spacing w:after="60"/>
        <w:jc w:val="center"/>
        <w:outlineLvl w:val="0"/>
        <w:rPr>
          <w:rFonts w:ascii="Helvetica" w:hAnsi="Helvetica"/>
          <w:b/>
          <w:sz w:val="32"/>
          <w:szCs w:val="32"/>
          <w:lang w:val="de-CH"/>
        </w:rPr>
      </w:pPr>
      <w:r w:rsidRPr="00CC4410">
        <w:rPr>
          <w:rFonts w:ascii="Helvetica" w:hAnsi="Helvetica"/>
          <w:b/>
          <w:sz w:val="32"/>
          <w:szCs w:val="32"/>
          <w:lang w:val="de-CH"/>
        </w:rPr>
        <w:t>Informationen zur Jahresversammlung 20</w:t>
      </w:r>
      <w:r>
        <w:rPr>
          <w:rFonts w:ascii="Helvetica" w:hAnsi="Helvetica"/>
          <w:b/>
          <w:sz w:val="32"/>
          <w:szCs w:val="32"/>
          <w:lang w:val="de-CH"/>
        </w:rPr>
        <w:t>20</w:t>
      </w:r>
    </w:p>
    <w:p w:rsidR="005537DD" w:rsidRPr="00447749" w:rsidRDefault="005537DD">
      <w:pPr>
        <w:rPr>
          <w:rFonts w:ascii="Helvetica" w:hAnsi="Helvetica"/>
          <w:b/>
          <w:sz w:val="24"/>
        </w:rPr>
      </w:pPr>
    </w:p>
    <w:p w:rsidR="005537DD" w:rsidRPr="00447749" w:rsidRDefault="005537DD" w:rsidP="0059550E">
      <w:pPr>
        <w:outlineLvl w:val="0"/>
        <w:rPr>
          <w:rFonts w:ascii="Helvetica" w:hAnsi="Helvetica"/>
          <w:b/>
          <w:sz w:val="24"/>
        </w:rPr>
      </w:pPr>
      <w:r w:rsidRPr="0017612F">
        <w:rPr>
          <w:rFonts w:ascii="Helvetica" w:hAnsi="Helvetica"/>
          <w:b/>
          <w:sz w:val="24"/>
        </w:rPr>
        <w:t>1</w:t>
      </w:r>
      <w:r w:rsidRPr="00447749">
        <w:rPr>
          <w:rFonts w:ascii="Helvetica" w:hAnsi="Helvetica"/>
          <w:b/>
          <w:sz w:val="24"/>
        </w:rPr>
        <w:t xml:space="preserve">. Anmeldung zur Teilnahme - Anmeldefrist: </w:t>
      </w:r>
      <w:r>
        <w:rPr>
          <w:rFonts w:ascii="Helvetica" w:hAnsi="Helvetica"/>
          <w:b/>
          <w:sz w:val="24"/>
        </w:rPr>
        <w:t>21.10.</w:t>
      </w:r>
      <w:r w:rsidRPr="00447749">
        <w:rPr>
          <w:rFonts w:ascii="Helvetica" w:hAnsi="Helvetica"/>
          <w:b/>
          <w:sz w:val="24"/>
        </w:rPr>
        <w:t>20</w:t>
      </w:r>
      <w:r>
        <w:rPr>
          <w:rFonts w:ascii="Helvetica" w:hAnsi="Helvetica"/>
          <w:b/>
          <w:sz w:val="24"/>
        </w:rPr>
        <w:t>20</w:t>
      </w:r>
    </w:p>
    <w:p w:rsidR="005537DD" w:rsidRDefault="005537DD" w:rsidP="0044774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Wegen Corona ist die Platzzahl leider auf 30 Personen beschränkt. Anmeldung ist obligatorisch.</w:t>
      </w:r>
    </w:p>
    <w:p w:rsidR="005537DD" w:rsidRDefault="005537DD" w:rsidP="00447749">
      <w:p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Anmeldung und Fragen für die ärztliche Fragestunde bitte an:</w:t>
      </w:r>
    </w:p>
    <w:p w:rsidR="005537DD" w:rsidRPr="00447749" w:rsidRDefault="005537DD" w:rsidP="00447749">
      <w:pPr>
        <w:rPr>
          <w:rFonts w:ascii="Helvetica" w:hAnsi="Helvetica"/>
          <w:sz w:val="20"/>
          <w:szCs w:val="20"/>
        </w:rPr>
      </w:pPr>
    </w:p>
    <w:p w:rsidR="005537DD" w:rsidRPr="001D746C" w:rsidRDefault="005537DD" w:rsidP="00964CC4">
      <w:pPr>
        <w:ind w:left="426"/>
        <w:outlineLvl w:val="0"/>
        <w:rPr>
          <w:rFonts w:ascii="Helvetica" w:hAnsi="Helvetica"/>
          <w:bCs/>
          <w:sz w:val="24"/>
        </w:rPr>
      </w:pPr>
      <w:r w:rsidRPr="001D746C">
        <w:rPr>
          <w:rFonts w:ascii="Helvetica" w:hAnsi="Helvetica"/>
          <w:bCs/>
          <w:sz w:val="24"/>
        </w:rPr>
        <w:t>Claudia Schmid, Bergstrasse 20, 8132 Hinteregg</w:t>
      </w:r>
    </w:p>
    <w:p w:rsidR="005537DD" w:rsidRDefault="005537DD" w:rsidP="00D30E18">
      <w:pPr>
        <w:ind w:left="284" w:firstLine="142"/>
        <w:outlineLvl w:val="0"/>
        <w:rPr>
          <w:rFonts w:ascii="Helvetica" w:hAnsi="Helvetica"/>
          <w:sz w:val="24"/>
        </w:rPr>
      </w:pPr>
      <w:r w:rsidRPr="00D30E18">
        <w:rPr>
          <w:rFonts w:ascii="Helvetica" w:hAnsi="Helvetica"/>
          <w:sz w:val="24"/>
          <w:u w:val="single"/>
        </w:rPr>
        <w:t>cs@ggaweb.ch</w:t>
      </w:r>
      <w:r w:rsidRPr="00D30E18">
        <w:rPr>
          <w:rFonts w:ascii="Helvetica" w:hAnsi="Helvetica"/>
          <w:sz w:val="24"/>
        </w:rPr>
        <w:t xml:space="preserve"> / </w:t>
      </w:r>
      <w:r>
        <w:rPr>
          <w:rFonts w:ascii="Helvetica" w:hAnsi="Helvetica"/>
          <w:sz w:val="24"/>
        </w:rPr>
        <w:t xml:space="preserve">+41 </w:t>
      </w:r>
      <w:r w:rsidRPr="00D30E18">
        <w:rPr>
          <w:rFonts w:ascii="Helvetica" w:hAnsi="Helvetica"/>
          <w:sz w:val="24"/>
        </w:rPr>
        <w:t>44 984 29 13</w:t>
      </w:r>
      <w:r>
        <w:rPr>
          <w:rFonts w:ascii="Helvetica" w:hAnsi="Helvetica"/>
          <w:sz w:val="24"/>
        </w:rPr>
        <w:t xml:space="preserve"> oder +41 79 632 21 65</w:t>
      </w:r>
    </w:p>
    <w:p w:rsidR="005537DD" w:rsidRPr="00964CC4" w:rsidRDefault="005537DD" w:rsidP="00447749">
      <w:pPr>
        <w:rPr>
          <w:rFonts w:ascii="Helvetica" w:hAnsi="Helvetica"/>
          <w:sz w:val="20"/>
          <w:szCs w:val="20"/>
        </w:rPr>
      </w:pPr>
    </w:p>
    <w:p w:rsidR="005537DD" w:rsidRPr="00447749" w:rsidRDefault="005537DD" w:rsidP="00DD6270">
      <w:pPr>
        <w:pStyle w:val="Textkrper21"/>
        <w:rPr>
          <w:rFonts w:ascii="Helvetica" w:hAnsi="Helvetica"/>
        </w:rPr>
      </w:pPr>
      <w:r w:rsidRPr="00447749">
        <w:rPr>
          <w:rFonts w:ascii="Helvetica" w:hAnsi="Helvetica"/>
        </w:rPr>
        <w:t>Mitgliedern, die dem Kassier die Befreiung von der BILLAG vorweisen bzw. zugestellt haben, werden die Reisekosten (max. CHF 45.</w:t>
      </w:r>
      <w:r>
        <w:rPr>
          <w:rFonts w:ascii="Helvetica" w:hAnsi="Helvetica"/>
        </w:rPr>
        <w:t>--</w:t>
      </w:r>
      <w:r w:rsidRPr="00447749">
        <w:rPr>
          <w:rFonts w:ascii="Helvetica" w:hAnsi="Helvetica"/>
        </w:rPr>
        <w:t>)</w:t>
      </w:r>
      <w:r>
        <w:rPr>
          <w:rFonts w:ascii="Helvetica" w:hAnsi="Helvetica"/>
        </w:rPr>
        <w:t xml:space="preserve"> –</w:t>
      </w:r>
      <w:r w:rsidRPr="00447749">
        <w:rPr>
          <w:rFonts w:ascii="Helvetica" w:hAnsi="Helvetica"/>
        </w:rPr>
        <w:t xml:space="preserve"> zu Lasten des Sondervermögens </w:t>
      </w:r>
      <w:r>
        <w:rPr>
          <w:rFonts w:ascii="Helvetica" w:hAnsi="Helvetica"/>
        </w:rPr>
        <w:t>–</w:t>
      </w:r>
      <w:r w:rsidRPr="00447749">
        <w:rPr>
          <w:rFonts w:ascii="Helvetica" w:hAnsi="Helvetica"/>
        </w:rPr>
        <w:t xml:space="preserve"> rückvergütet.</w:t>
      </w:r>
    </w:p>
    <w:p w:rsidR="005537DD" w:rsidRPr="00447749" w:rsidRDefault="005537DD">
      <w:pPr>
        <w:rPr>
          <w:rFonts w:ascii="Helvetica" w:hAnsi="Helvetica"/>
          <w:b/>
          <w:sz w:val="24"/>
        </w:rPr>
      </w:pPr>
    </w:p>
    <w:p w:rsidR="005537DD" w:rsidRPr="00447749" w:rsidRDefault="005537DD" w:rsidP="0059550E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 xml:space="preserve">2. </w:t>
      </w:r>
      <w:r>
        <w:rPr>
          <w:rFonts w:ascii="Helvetica" w:hAnsi="Helvetica"/>
          <w:b/>
          <w:sz w:val="24"/>
        </w:rPr>
        <w:t>Registrier</w:t>
      </w:r>
      <w:r w:rsidRPr="00447749">
        <w:rPr>
          <w:rFonts w:ascii="Helvetica" w:hAnsi="Helvetica"/>
          <w:b/>
          <w:sz w:val="24"/>
        </w:rPr>
        <w:t>ung ab 9:</w:t>
      </w:r>
      <w:r>
        <w:rPr>
          <w:rFonts w:ascii="Helvetica" w:hAnsi="Helvetica"/>
          <w:b/>
          <w:sz w:val="24"/>
        </w:rPr>
        <w:t>00</w:t>
      </w:r>
      <w:r w:rsidRPr="00447749">
        <w:rPr>
          <w:rFonts w:ascii="Helvetica" w:hAnsi="Helvetica"/>
          <w:b/>
          <w:sz w:val="24"/>
        </w:rPr>
        <w:t xml:space="preserve"> Uhr und Entgegennahme der Abstimmungsunterlagen</w:t>
      </w:r>
    </w:p>
    <w:p w:rsidR="005537DD" w:rsidRPr="00447749" w:rsidRDefault="005537DD" w:rsidP="00DD6270">
      <w:pPr>
        <w:spacing w:after="40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Sie erhalten:</w:t>
      </w:r>
    </w:p>
    <w:p w:rsidR="005537DD" w:rsidRPr="00447749" w:rsidRDefault="005537DD" w:rsidP="00DE79F3">
      <w:pPr>
        <w:numPr>
          <w:ilvl w:val="0"/>
          <w:numId w:val="1"/>
        </w:num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Dokumentationen und Stimmkarte</w:t>
      </w:r>
    </w:p>
    <w:p w:rsidR="005537DD" w:rsidRPr="00447749" w:rsidRDefault="005537DD" w:rsidP="00DE79F3">
      <w:pPr>
        <w:numPr>
          <w:ilvl w:val="0"/>
          <w:numId w:val="2"/>
        </w:num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CHF 10.--, als Anerkennung für Ihre Teilnahme an der GV (aus zweckgebundenem Spende</w:t>
      </w:r>
      <w:r>
        <w:rPr>
          <w:rFonts w:ascii="Helvetica" w:hAnsi="Helvetica"/>
          <w:sz w:val="24"/>
        </w:rPr>
        <w:t>n</w:t>
      </w:r>
      <w:r w:rsidRPr="00447749">
        <w:rPr>
          <w:rFonts w:ascii="Helvetica" w:hAnsi="Helvetica"/>
          <w:sz w:val="24"/>
        </w:rPr>
        <w:t>konto)</w:t>
      </w:r>
    </w:p>
    <w:p w:rsidR="005537DD" w:rsidRPr="00447749" w:rsidRDefault="005537DD" w:rsidP="00DE79F3">
      <w:pPr>
        <w:numPr>
          <w:ilvl w:val="0"/>
          <w:numId w:val="3"/>
        </w:num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Namensschild zum Anstecken</w:t>
      </w:r>
    </w:p>
    <w:p w:rsidR="005537DD" w:rsidRPr="00447749" w:rsidRDefault="005537DD" w:rsidP="00DD6270">
      <w:pPr>
        <w:rPr>
          <w:rFonts w:ascii="Helvetica" w:hAnsi="Helvetica"/>
          <w:sz w:val="24"/>
        </w:rPr>
      </w:pPr>
    </w:p>
    <w:p w:rsidR="005537DD" w:rsidRPr="00447749" w:rsidRDefault="005537DD" w:rsidP="0059550E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3. Gastronomiekosten</w:t>
      </w:r>
    </w:p>
    <w:p w:rsidR="005537DD" w:rsidRPr="00447749" w:rsidRDefault="005537DD" w:rsidP="00D30E18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</w:t>
      </w:r>
      <w:r w:rsidRPr="00447749">
        <w:rPr>
          <w:rFonts w:ascii="Helvetica" w:hAnsi="Helvetica"/>
          <w:sz w:val="24"/>
        </w:rPr>
        <w:t xml:space="preserve">ie SDG </w:t>
      </w:r>
      <w:r>
        <w:rPr>
          <w:rFonts w:ascii="Helvetica" w:hAnsi="Helvetica"/>
          <w:sz w:val="24"/>
        </w:rPr>
        <w:t xml:space="preserve">offeriert </w:t>
      </w:r>
      <w:r w:rsidRPr="00447749">
        <w:rPr>
          <w:rFonts w:ascii="Helvetica" w:hAnsi="Helvetica"/>
          <w:sz w:val="24"/>
        </w:rPr>
        <w:t xml:space="preserve">vor Beginn der GV </w:t>
      </w:r>
      <w:r>
        <w:rPr>
          <w:rFonts w:ascii="Helvetica" w:hAnsi="Helvetica"/>
          <w:sz w:val="24"/>
        </w:rPr>
        <w:t xml:space="preserve">ein </w:t>
      </w:r>
      <w:r w:rsidRPr="00447749">
        <w:rPr>
          <w:rFonts w:ascii="Helvetica" w:hAnsi="Helvetica"/>
          <w:sz w:val="24"/>
        </w:rPr>
        <w:t>Getränk und Gipfeli</w:t>
      </w:r>
      <w:r>
        <w:rPr>
          <w:rFonts w:ascii="Helvetica" w:hAnsi="Helvetica"/>
          <w:sz w:val="24"/>
        </w:rPr>
        <w:t xml:space="preserve"> und anschliessend an die Tagung einen Lunch (fein belegtes Brot) sowie Mineralwasser.</w:t>
      </w:r>
    </w:p>
    <w:p w:rsidR="005537DD" w:rsidRPr="00447749" w:rsidRDefault="005537DD">
      <w:pPr>
        <w:rPr>
          <w:rFonts w:ascii="Helvetica" w:hAnsi="Helvetica"/>
          <w:sz w:val="24"/>
        </w:rPr>
      </w:pPr>
    </w:p>
    <w:p w:rsidR="005537DD" w:rsidRPr="00447749" w:rsidRDefault="005537DD" w:rsidP="0059550E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4. Mitgliederbeitrag 20</w:t>
      </w:r>
      <w:r>
        <w:rPr>
          <w:rFonts w:ascii="Helvetica" w:hAnsi="Helvetica"/>
          <w:b/>
          <w:sz w:val="24"/>
        </w:rPr>
        <w:t>20</w:t>
      </w:r>
    </w:p>
    <w:p w:rsidR="005537DD" w:rsidRPr="00C34507" w:rsidRDefault="005537DD" w:rsidP="0059550E">
      <w:pPr>
        <w:outlineLvl w:val="0"/>
        <w:rPr>
          <w:rFonts w:ascii="Helvetica" w:hAnsi="Helvetica"/>
          <w:bCs/>
          <w:sz w:val="24"/>
        </w:rPr>
      </w:pPr>
      <w:r w:rsidRPr="00C34507">
        <w:rPr>
          <w:rFonts w:ascii="Helvetica" w:hAnsi="Helvetica"/>
          <w:bCs/>
          <w:sz w:val="24"/>
        </w:rPr>
        <w:t xml:space="preserve">Für alle eingegangenen Zahlungen </w:t>
      </w:r>
      <w:r>
        <w:rPr>
          <w:rFonts w:ascii="Helvetica" w:hAnsi="Helvetica"/>
          <w:bCs/>
          <w:sz w:val="24"/>
        </w:rPr>
        <w:t>danken wir herzlich</w:t>
      </w:r>
      <w:r w:rsidRPr="00C34507">
        <w:rPr>
          <w:rFonts w:ascii="Helvetica" w:hAnsi="Helvetica"/>
          <w:bCs/>
          <w:sz w:val="24"/>
        </w:rPr>
        <w:t>!</w:t>
      </w:r>
    </w:p>
    <w:p w:rsidR="005537DD" w:rsidRPr="00447749" w:rsidRDefault="005537DD">
      <w:p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Wer den Mitgliederbeitrag noch nicht überwiesen</w:t>
      </w:r>
      <w:r>
        <w:rPr>
          <w:rFonts w:ascii="Helvetica" w:hAnsi="Helvetica"/>
          <w:sz w:val="24"/>
        </w:rPr>
        <w:t xml:space="preserve"> hat:</w:t>
      </w:r>
    </w:p>
    <w:p w:rsidR="005537DD" w:rsidRPr="00447749" w:rsidRDefault="005537DD">
      <w:pPr>
        <w:pStyle w:val="Header"/>
        <w:tabs>
          <w:tab w:val="clear" w:pos="4536"/>
          <w:tab w:val="clear" w:pos="9072"/>
        </w:tabs>
        <w:rPr>
          <w:rFonts w:ascii="Helvetica" w:hAnsi="Helvetica"/>
          <w:szCs w:val="24"/>
          <w:lang w:val="de-CH"/>
        </w:rPr>
      </w:pPr>
      <w:r w:rsidRPr="00447749">
        <w:rPr>
          <w:rFonts w:ascii="Helvetica" w:hAnsi="Helvetica"/>
          <w:szCs w:val="24"/>
          <w:lang w:val="de-CH"/>
        </w:rPr>
        <w:t>CHF 30.-- auf PC 40-7494-0 bzw. IBAN CH84 0900 0000 4000 7494 0</w:t>
      </w:r>
    </w:p>
    <w:p w:rsidR="005537DD" w:rsidRPr="00447749" w:rsidRDefault="005537DD">
      <w:pPr>
        <w:rPr>
          <w:rFonts w:ascii="Helvetica" w:hAnsi="Helvetica"/>
          <w:sz w:val="24"/>
        </w:rPr>
      </w:pPr>
    </w:p>
    <w:p w:rsidR="005537DD" w:rsidRPr="00447749" w:rsidRDefault="005537DD" w:rsidP="0059550E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5. Wegbeschreibung</w:t>
      </w:r>
    </w:p>
    <w:p w:rsidR="005537DD" w:rsidRPr="00C34507" w:rsidRDefault="005537DD" w:rsidP="0059550E">
      <w:pPr>
        <w:outlineLvl w:val="0"/>
        <w:rPr>
          <w:rFonts w:ascii="Helvetica" w:hAnsi="Helvetica"/>
          <w:bCs/>
          <w:sz w:val="24"/>
        </w:rPr>
      </w:pPr>
      <w:r w:rsidRPr="00C34507">
        <w:rPr>
          <w:rFonts w:ascii="Helvetica" w:hAnsi="Helvetica"/>
          <w:bCs/>
          <w:sz w:val="24"/>
        </w:rPr>
        <w:t>Mit den öffentlichen Verkehrsmitteln:</w:t>
      </w:r>
    </w:p>
    <w:p w:rsidR="005537DD" w:rsidRPr="00447749" w:rsidRDefault="005537DD" w:rsidP="00DD6270">
      <w:pPr>
        <w:pStyle w:val="NormalWeb"/>
        <w:rPr>
          <w:rFonts w:ascii="Helvetica" w:hAnsi="Helvetica"/>
        </w:rPr>
      </w:pPr>
      <w:r w:rsidRPr="00447749">
        <w:rPr>
          <w:rFonts w:ascii="Helvetica" w:hAnsi="Helvetica"/>
        </w:rPr>
        <w:t>D</w:t>
      </w:r>
      <w:r>
        <w:rPr>
          <w:rFonts w:ascii="Helvetica" w:hAnsi="Helvetica"/>
        </w:rPr>
        <w:t>er</w:t>
      </w:r>
      <w:r w:rsidRPr="00447749">
        <w:rPr>
          <w:rFonts w:ascii="Helvetica" w:hAnsi="Helvetica"/>
        </w:rPr>
        <w:t xml:space="preserve"> </w:t>
      </w:r>
      <w:r>
        <w:rPr>
          <w:rFonts w:ascii="Helvetica" w:hAnsi="Helvetica"/>
        </w:rPr>
        <w:t>Konferenzsaal</w:t>
      </w:r>
      <w:r w:rsidRPr="00447749">
        <w:rPr>
          <w:rFonts w:ascii="Helvetica" w:hAnsi="Helvetica"/>
        </w:rPr>
        <w:t xml:space="preserve"> </w:t>
      </w:r>
      <w:r>
        <w:rPr>
          <w:rFonts w:ascii="Helvetica" w:hAnsi="Helvetica"/>
        </w:rPr>
        <w:t>im AZ Medienhaus befindet sich</w:t>
      </w:r>
      <w:r w:rsidRPr="00447749">
        <w:rPr>
          <w:rFonts w:ascii="Helvetica" w:hAnsi="Helvetica"/>
        </w:rPr>
        <w:t xml:space="preserve"> </w:t>
      </w:r>
      <w:r>
        <w:rPr>
          <w:rFonts w:ascii="Helvetica" w:hAnsi="Helvetica"/>
        </w:rPr>
        <w:t>an der Bahnhofstrasse 41 in</w:t>
      </w:r>
      <w:r w:rsidRPr="00447749">
        <w:rPr>
          <w:rFonts w:ascii="Helvetica" w:hAnsi="Helvetica"/>
        </w:rPr>
        <w:t xml:space="preserve"> Aarau </w:t>
      </w:r>
      <w:r>
        <w:rPr>
          <w:rFonts w:ascii="Helvetica" w:hAnsi="Helvetica"/>
        </w:rPr>
        <w:t xml:space="preserve">(5 Minuten ab Bahnhof) </w:t>
      </w:r>
      <w:r w:rsidRPr="00447749">
        <w:rPr>
          <w:rFonts w:ascii="Helvetica" w:hAnsi="Helvetica"/>
        </w:rPr>
        <w:t>und ist rollstuhlgängig.</w:t>
      </w:r>
      <w:r>
        <w:rPr>
          <w:rFonts w:ascii="Helvetica" w:hAnsi="Helvetica"/>
        </w:rPr>
        <w:t xml:space="preserve"> Vom Bahnhof aus links abbiegen, 250 Meter geradeaus bis zum AZ Medienhaus. Der Eingang befindet sich am Ende des Gebäudes links.</w:t>
      </w:r>
    </w:p>
    <w:p w:rsidR="005537DD" w:rsidRPr="00447749" w:rsidRDefault="005537DD" w:rsidP="00DD6270">
      <w:pPr>
        <w:pStyle w:val="NormalWeb"/>
        <w:rPr>
          <w:rFonts w:ascii="Helvetica" w:hAnsi="Helvetica"/>
        </w:rPr>
      </w:pPr>
    </w:p>
    <w:p w:rsidR="005537DD" w:rsidRPr="00C34507" w:rsidRDefault="005537DD" w:rsidP="0059550E">
      <w:pPr>
        <w:pStyle w:val="NormalWeb"/>
        <w:outlineLvl w:val="0"/>
        <w:rPr>
          <w:rFonts w:ascii="Helvetica" w:hAnsi="Helvetica"/>
          <w:bCs/>
        </w:rPr>
      </w:pPr>
      <w:r w:rsidRPr="00C34507">
        <w:rPr>
          <w:rFonts w:ascii="Helvetica" w:hAnsi="Helvetica"/>
          <w:bCs/>
        </w:rPr>
        <w:t>Mit dem Auto:</w:t>
      </w:r>
    </w:p>
    <w:p w:rsidR="005537DD" w:rsidRPr="00447749" w:rsidRDefault="005537DD" w:rsidP="00DD6270">
      <w:pPr>
        <w:pStyle w:val="NormalWeb"/>
        <w:rPr>
          <w:rFonts w:ascii="Helvetica" w:hAnsi="Helvetica"/>
        </w:rPr>
      </w:pPr>
      <w:r w:rsidRPr="00447749">
        <w:rPr>
          <w:rFonts w:ascii="Helvetica" w:hAnsi="Helvetica"/>
        </w:rPr>
        <w:t>D</w:t>
      </w:r>
      <w:r>
        <w:rPr>
          <w:rFonts w:ascii="Helvetica" w:hAnsi="Helvetica"/>
        </w:rPr>
        <w:t>er</w:t>
      </w:r>
      <w:r w:rsidRPr="00447749">
        <w:rPr>
          <w:rFonts w:ascii="Helvetica" w:hAnsi="Helvetica"/>
        </w:rPr>
        <w:t xml:space="preserve"> </w:t>
      </w:r>
      <w:r>
        <w:rPr>
          <w:rFonts w:ascii="Helvetica" w:hAnsi="Helvetica"/>
        </w:rPr>
        <w:t>Konferenzsaal</w:t>
      </w:r>
      <w:r w:rsidRPr="00447749">
        <w:rPr>
          <w:rFonts w:ascii="Helvetica" w:hAnsi="Helvetica"/>
        </w:rPr>
        <w:t xml:space="preserve"> liegt 10 Minuten ab Autobahnausfahrt</w:t>
      </w:r>
      <w:r>
        <w:rPr>
          <w:rFonts w:ascii="Helvetica" w:hAnsi="Helvetica"/>
        </w:rPr>
        <w:t xml:space="preserve"> </w:t>
      </w:r>
      <w:r w:rsidRPr="00447749">
        <w:rPr>
          <w:rFonts w:ascii="Helvetica" w:hAnsi="Helvetica"/>
        </w:rPr>
        <w:t xml:space="preserve">und ist vom Bahnhof-Parking aus </w:t>
      </w:r>
      <w:r>
        <w:rPr>
          <w:rFonts w:ascii="Helvetica" w:hAnsi="Helvetica"/>
        </w:rPr>
        <w:t xml:space="preserve">in 5 Minuten </w:t>
      </w:r>
      <w:r w:rsidRPr="00447749">
        <w:rPr>
          <w:rFonts w:ascii="Helvetica" w:hAnsi="Helvetica"/>
        </w:rPr>
        <w:t>erreichbar.</w:t>
      </w:r>
    </w:p>
    <w:p w:rsidR="005537DD" w:rsidRPr="0017612F" w:rsidRDefault="005537DD">
      <w:pPr>
        <w:rPr>
          <w:rFonts w:ascii="Helvetica" w:hAnsi="Helvetica"/>
          <w:sz w:val="24"/>
        </w:rPr>
      </w:pPr>
    </w:p>
    <w:p w:rsidR="005537DD" w:rsidRPr="00DA5032" w:rsidRDefault="005537DD" w:rsidP="00DA5032">
      <w:pPr>
        <w:tabs>
          <w:tab w:val="left" w:pos="567"/>
        </w:tabs>
        <w:spacing w:after="60"/>
        <w:jc w:val="center"/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br w:type="page"/>
      </w:r>
    </w:p>
    <w:p w:rsidR="005537DD" w:rsidRDefault="005537DD" w:rsidP="00DA5032">
      <w:pPr>
        <w:outlineLvl w:val="0"/>
        <w:rPr>
          <w:rFonts w:ascii="Helvetica" w:hAnsi="Helvetica"/>
          <w:b/>
          <w:sz w:val="24"/>
        </w:rPr>
      </w:pPr>
    </w:p>
    <w:p w:rsidR="005537DD" w:rsidRPr="00DA5032" w:rsidRDefault="005537DD" w:rsidP="00DA5032">
      <w:pPr>
        <w:outlineLvl w:val="0"/>
        <w:rPr>
          <w:rFonts w:ascii="Helvetica" w:hAnsi="Helvetica"/>
          <w:b/>
          <w:sz w:val="24"/>
        </w:rPr>
      </w:pPr>
    </w:p>
    <w:p w:rsidR="005537DD" w:rsidRPr="0017612F" w:rsidRDefault="005537DD" w:rsidP="004A7B20">
      <w:pPr>
        <w:tabs>
          <w:tab w:val="left" w:pos="567"/>
        </w:tabs>
        <w:spacing w:after="60"/>
        <w:jc w:val="center"/>
        <w:rPr>
          <w:rFonts w:ascii="Helvetica" w:hAnsi="Helvetica"/>
          <w:b/>
          <w:sz w:val="36"/>
          <w:szCs w:val="36"/>
        </w:rPr>
      </w:pPr>
      <w:r w:rsidRPr="0017612F">
        <w:rPr>
          <w:rFonts w:ascii="Helvetica" w:hAnsi="Helvetica"/>
          <w:b/>
          <w:sz w:val="36"/>
          <w:szCs w:val="36"/>
        </w:rPr>
        <w:t>2</w:t>
      </w:r>
      <w:r>
        <w:rPr>
          <w:rFonts w:ascii="Helvetica" w:hAnsi="Helvetica"/>
          <w:b/>
          <w:sz w:val="36"/>
          <w:szCs w:val="36"/>
        </w:rPr>
        <w:t>6</w:t>
      </w:r>
      <w:r w:rsidRPr="0017612F">
        <w:rPr>
          <w:rFonts w:ascii="Helvetica" w:hAnsi="Helvetica"/>
          <w:b/>
          <w:sz w:val="36"/>
          <w:szCs w:val="36"/>
        </w:rPr>
        <w:t>. Generalversammlung</w:t>
      </w:r>
    </w:p>
    <w:p w:rsidR="005537DD" w:rsidRPr="0017612F" w:rsidRDefault="005537DD" w:rsidP="003B6801">
      <w:pPr>
        <w:jc w:val="center"/>
        <w:rPr>
          <w:rFonts w:ascii="Helvetica" w:hAnsi="Helvetica"/>
          <w:b/>
          <w:sz w:val="24"/>
        </w:rPr>
      </w:pPr>
      <w:r w:rsidRPr="0017612F">
        <w:rPr>
          <w:rFonts w:ascii="Helvetica" w:hAnsi="Helvetica"/>
          <w:b/>
          <w:sz w:val="24"/>
        </w:rPr>
        <w:t xml:space="preserve">Samstag, </w:t>
      </w:r>
      <w:r w:rsidRPr="00DA5032">
        <w:rPr>
          <w:rFonts w:ascii="Helvetica" w:hAnsi="Helvetica"/>
          <w:b/>
          <w:sz w:val="24"/>
        </w:rPr>
        <w:t>31. Oktober</w:t>
      </w:r>
      <w:r w:rsidRPr="0017612F">
        <w:rPr>
          <w:rFonts w:ascii="Helvetica" w:hAnsi="Helvetica"/>
          <w:b/>
          <w:sz w:val="24"/>
        </w:rPr>
        <w:t xml:space="preserve"> 20</w:t>
      </w:r>
      <w:r>
        <w:rPr>
          <w:rFonts w:ascii="Helvetica" w:hAnsi="Helvetica"/>
          <w:b/>
          <w:sz w:val="24"/>
        </w:rPr>
        <w:t>20</w:t>
      </w:r>
    </w:p>
    <w:p w:rsidR="005537DD" w:rsidRPr="0017612F" w:rsidRDefault="005537DD" w:rsidP="003B6801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AarauDigital, Bahnhofstrasse 41, </w:t>
      </w:r>
      <w:r w:rsidRPr="0017612F">
        <w:rPr>
          <w:rFonts w:ascii="Helvetica" w:hAnsi="Helvetica"/>
          <w:b/>
          <w:sz w:val="24"/>
        </w:rPr>
        <w:t xml:space="preserve">Aarau </w:t>
      </w:r>
    </w:p>
    <w:p w:rsidR="005537DD" w:rsidRPr="0017612F" w:rsidRDefault="005537DD" w:rsidP="004A7B20">
      <w:pPr>
        <w:tabs>
          <w:tab w:val="left" w:pos="567"/>
        </w:tabs>
        <w:jc w:val="center"/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 xml:space="preserve">im </w:t>
      </w:r>
      <w:r>
        <w:rPr>
          <w:rFonts w:ascii="Helvetica" w:hAnsi="Helvetica"/>
          <w:sz w:val="24"/>
        </w:rPr>
        <w:t>Konferenzs</w:t>
      </w:r>
      <w:r w:rsidRPr="0017612F">
        <w:rPr>
          <w:rFonts w:ascii="Helvetica" w:hAnsi="Helvetica"/>
          <w:sz w:val="24"/>
        </w:rPr>
        <w:t xml:space="preserve">aal </w:t>
      </w:r>
      <w:r>
        <w:rPr>
          <w:rFonts w:ascii="Helvetica" w:hAnsi="Helvetica"/>
          <w:sz w:val="24"/>
        </w:rPr>
        <w:t>Kopernikus (2. Stock)</w:t>
      </w:r>
    </w:p>
    <w:p w:rsidR="005537DD" w:rsidRPr="0017612F" w:rsidRDefault="005537DD" w:rsidP="00EB6BE1">
      <w:pPr>
        <w:tabs>
          <w:tab w:val="left" w:pos="567"/>
        </w:tabs>
        <w:rPr>
          <w:rFonts w:ascii="Helvetica" w:hAnsi="Helvetica"/>
          <w:b/>
          <w:sz w:val="28"/>
        </w:rPr>
      </w:pPr>
    </w:p>
    <w:p w:rsidR="005537DD" w:rsidRPr="0017612F" w:rsidRDefault="005537DD" w:rsidP="004A7B20">
      <w:pPr>
        <w:tabs>
          <w:tab w:val="left" w:pos="567"/>
        </w:tabs>
        <w:jc w:val="center"/>
        <w:rPr>
          <w:rFonts w:ascii="Helvetica" w:hAnsi="Helvetica"/>
          <w:b/>
          <w:sz w:val="32"/>
          <w:szCs w:val="32"/>
        </w:rPr>
      </w:pPr>
      <w:r w:rsidRPr="0017612F">
        <w:rPr>
          <w:rFonts w:ascii="Helvetica" w:hAnsi="Helvetica"/>
          <w:b/>
          <w:sz w:val="32"/>
          <w:szCs w:val="32"/>
        </w:rPr>
        <w:t>Traktandenliste</w:t>
      </w:r>
    </w:p>
    <w:p w:rsidR="005537DD" w:rsidRPr="0017612F" w:rsidRDefault="005537DD" w:rsidP="00EB6BE1">
      <w:pPr>
        <w:tabs>
          <w:tab w:val="left" w:pos="510"/>
          <w:tab w:val="left" w:pos="567"/>
        </w:tabs>
        <w:rPr>
          <w:rFonts w:ascii="Helvetica" w:hAnsi="Helvetica"/>
          <w:b/>
          <w:sz w:val="24"/>
        </w:rPr>
      </w:pPr>
    </w:p>
    <w:p w:rsidR="005537DD" w:rsidRPr="00C34507" w:rsidRDefault="005537DD" w:rsidP="00C34507">
      <w:pPr>
        <w:numPr>
          <w:ilvl w:val="0"/>
          <w:numId w:val="9"/>
        </w:numPr>
        <w:tabs>
          <w:tab w:val="clear" w:pos="360"/>
          <w:tab w:val="left" w:pos="284"/>
          <w:tab w:val="left" w:pos="510"/>
          <w:tab w:val="left" w:pos="567"/>
        </w:tabs>
        <w:ind w:left="567" w:hanging="567"/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Begrüssung und Eröffnung</w:t>
      </w:r>
    </w:p>
    <w:p w:rsidR="005537DD" w:rsidRPr="00447749" w:rsidRDefault="005537DD" w:rsidP="00C34507">
      <w:pPr>
        <w:numPr>
          <w:ilvl w:val="1"/>
          <w:numId w:val="10"/>
        </w:numPr>
        <w:tabs>
          <w:tab w:val="left" w:pos="709"/>
          <w:tab w:val="left" w:pos="1134"/>
        </w:tabs>
        <w:spacing w:before="120"/>
        <w:outlineLvl w:val="0"/>
        <w:rPr>
          <w:rFonts w:ascii="Helvetica" w:hAnsi="Helvetica"/>
          <w:sz w:val="24"/>
        </w:rPr>
      </w:pPr>
      <w:r w:rsidRPr="00447749">
        <w:rPr>
          <w:rFonts w:ascii="Helvetica" w:hAnsi="Helvetica"/>
          <w:b/>
          <w:sz w:val="24"/>
        </w:rPr>
        <w:t>Abstimmungsunterlagen</w:t>
      </w:r>
    </w:p>
    <w:p w:rsidR="005537DD" w:rsidRPr="00C34507" w:rsidRDefault="005537DD" w:rsidP="00C34507">
      <w:pPr>
        <w:tabs>
          <w:tab w:val="left" w:pos="709"/>
        </w:tabs>
        <w:spacing w:after="120"/>
        <w:ind w:left="709" w:hanging="425"/>
        <w:rPr>
          <w:rFonts w:ascii="Helvetica" w:hAnsi="Helvetica"/>
          <w:color w:val="000000"/>
          <w:sz w:val="24"/>
        </w:rPr>
      </w:pPr>
      <w:r w:rsidRPr="00447749">
        <w:rPr>
          <w:rFonts w:ascii="Helvetica" w:hAnsi="Helvetica"/>
          <w:color w:val="000000"/>
          <w:sz w:val="24"/>
        </w:rPr>
        <w:tab/>
        <w:t xml:space="preserve">Diese werden am Tagungsort abgegeben oder können im Voraus bestellt werden. </w:t>
      </w:r>
      <w:r w:rsidRPr="00C34507">
        <w:rPr>
          <w:rFonts w:ascii="Helvetica" w:hAnsi="Helvetica"/>
          <w:i/>
          <w:iCs/>
          <w:color w:val="000000"/>
          <w:sz w:val="24"/>
        </w:rPr>
        <w:t>Siehe auch am Schluss der Traktandenliste</w:t>
      </w:r>
      <w:r w:rsidRPr="00447749">
        <w:rPr>
          <w:rFonts w:ascii="Helvetica" w:hAnsi="Helvetica"/>
          <w:color w:val="000000"/>
          <w:sz w:val="24"/>
        </w:rPr>
        <w:t>.</w:t>
      </w:r>
    </w:p>
    <w:p w:rsidR="005537DD" w:rsidRPr="00447749" w:rsidRDefault="005537DD" w:rsidP="00C34507">
      <w:pPr>
        <w:numPr>
          <w:ilvl w:val="1"/>
          <w:numId w:val="10"/>
        </w:numPr>
        <w:tabs>
          <w:tab w:val="left" w:pos="709"/>
          <w:tab w:val="left" w:pos="1134"/>
        </w:tabs>
        <w:spacing w:after="120"/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Entschuldigungen</w:t>
      </w:r>
    </w:p>
    <w:p w:rsidR="005537DD" w:rsidRPr="00095A7B" w:rsidRDefault="005537DD" w:rsidP="00095A7B">
      <w:pPr>
        <w:numPr>
          <w:ilvl w:val="1"/>
          <w:numId w:val="10"/>
        </w:numPr>
        <w:tabs>
          <w:tab w:val="left" w:pos="709"/>
          <w:tab w:val="left" w:pos="1134"/>
        </w:tabs>
        <w:outlineLvl w:val="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Änderungen</w:t>
      </w:r>
      <w:r w:rsidRPr="00447749">
        <w:rPr>
          <w:rFonts w:ascii="Helvetica" w:hAnsi="Helvetica"/>
          <w:b/>
          <w:sz w:val="24"/>
        </w:rPr>
        <w:t xml:space="preserve"> und Neumitglieder</w:t>
      </w:r>
    </w:p>
    <w:p w:rsidR="005537DD" w:rsidRPr="00447749" w:rsidRDefault="005537DD" w:rsidP="004A7B20">
      <w:pPr>
        <w:tabs>
          <w:tab w:val="left" w:pos="567"/>
        </w:tabs>
        <w:rPr>
          <w:rFonts w:ascii="Helvetica" w:hAnsi="Helvetica"/>
          <w:sz w:val="24"/>
        </w:rPr>
      </w:pPr>
    </w:p>
    <w:p w:rsidR="005537DD" w:rsidRPr="00447749" w:rsidRDefault="005537DD" w:rsidP="00DE79F3">
      <w:pPr>
        <w:numPr>
          <w:ilvl w:val="0"/>
          <w:numId w:val="10"/>
        </w:numPr>
        <w:tabs>
          <w:tab w:val="left" w:pos="284"/>
          <w:tab w:val="left" w:pos="510"/>
        </w:tabs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Wahl der Stimmenzähler/innen</w:t>
      </w:r>
    </w:p>
    <w:p w:rsidR="005537DD" w:rsidRPr="00447749" w:rsidRDefault="005537DD" w:rsidP="004A7B20">
      <w:pPr>
        <w:tabs>
          <w:tab w:val="left" w:pos="284"/>
          <w:tab w:val="left" w:pos="510"/>
        </w:tabs>
        <w:outlineLvl w:val="0"/>
        <w:rPr>
          <w:rFonts w:ascii="Helvetica" w:hAnsi="Helvetica"/>
          <w:b/>
          <w:sz w:val="24"/>
        </w:rPr>
      </w:pPr>
    </w:p>
    <w:p w:rsidR="005537DD" w:rsidRPr="00447749" w:rsidRDefault="005537DD" w:rsidP="004A7B20">
      <w:pPr>
        <w:tabs>
          <w:tab w:val="left" w:pos="510"/>
          <w:tab w:val="left" w:pos="567"/>
        </w:tabs>
        <w:ind w:left="567" w:hanging="567"/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3. Genehmigung der Traktandenliste</w:t>
      </w:r>
    </w:p>
    <w:p w:rsidR="005537DD" w:rsidRPr="00447749" w:rsidRDefault="005537DD" w:rsidP="004A7B20">
      <w:pPr>
        <w:tabs>
          <w:tab w:val="left" w:pos="510"/>
          <w:tab w:val="left" w:pos="567"/>
        </w:tabs>
        <w:ind w:left="567" w:hanging="567"/>
        <w:rPr>
          <w:rFonts w:ascii="Helvetica" w:hAnsi="Helvetica"/>
          <w:sz w:val="24"/>
        </w:rPr>
      </w:pPr>
    </w:p>
    <w:p w:rsidR="005537DD" w:rsidRPr="00447749" w:rsidRDefault="005537DD" w:rsidP="004A7B20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 xml:space="preserve">4. Genehmigung des Protokolls </w:t>
      </w:r>
      <w:r>
        <w:rPr>
          <w:rFonts w:ascii="Helvetica" w:hAnsi="Helvetica"/>
          <w:b/>
          <w:sz w:val="24"/>
        </w:rPr>
        <w:t>vom 6. April 2019</w:t>
      </w:r>
    </w:p>
    <w:p w:rsidR="005537DD" w:rsidRPr="00447749" w:rsidRDefault="005537DD" w:rsidP="004A7B20">
      <w:pPr>
        <w:tabs>
          <w:tab w:val="left" w:pos="510"/>
          <w:tab w:val="left" w:pos="567"/>
        </w:tabs>
        <w:ind w:left="567" w:hanging="567"/>
        <w:rPr>
          <w:rFonts w:ascii="Helvetica" w:hAnsi="Helvetica"/>
          <w:sz w:val="24"/>
        </w:rPr>
      </w:pPr>
    </w:p>
    <w:p w:rsidR="005537DD" w:rsidRPr="00DA5032" w:rsidRDefault="005537DD" w:rsidP="00DA5032">
      <w:pPr>
        <w:tabs>
          <w:tab w:val="left" w:pos="540"/>
        </w:tabs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5. Genehmigung des Jahresberichts des Präsidenten</w:t>
      </w:r>
    </w:p>
    <w:p w:rsidR="005537DD" w:rsidRPr="00447749" w:rsidRDefault="005537DD" w:rsidP="004A7B20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</w:p>
    <w:p w:rsidR="005537DD" w:rsidRPr="00095A7B" w:rsidRDefault="005537DD" w:rsidP="00095A7B">
      <w:pPr>
        <w:tabs>
          <w:tab w:val="left" w:pos="284"/>
          <w:tab w:val="left" w:pos="540"/>
        </w:tabs>
        <w:ind w:left="284" w:hanging="284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6. Jahresrechnung 201</w:t>
      </w:r>
      <w:r>
        <w:rPr>
          <w:rFonts w:ascii="Helvetica" w:hAnsi="Helvetica"/>
          <w:b/>
          <w:sz w:val="24"/>
        </w:rPr>
        <w:t>9</w:t>
      </w:r>
      <w:r w:rsidRPr="00447749">
        <w:rPr>
          <w:rFonts w:ascii="Helvetica" w:hAnsi="Helvetica"/>
          <w:b/>
          <w:sz w:val="24"/>
        </w:rPr>
        <w:t xml:space="preserve"> (Erfolgsrechnung und Bilanz) sowie Antrag der Revisionsstelle</w:t>
      </w:r>
    </w:p>
    <w:p w:rsidR="005537DD" w:rsidRPr="00447749" w:rsidRDefault="005537DD" w:rsidP="008D0702">
      <w:pPr>
        <w:tabs>
          <w:tab w:val="left" w:pos="284"/>
        </w:tabs>
        <w:spacing w:before="120"/>
        <w:ind w:left="709" w:hanging="425"/>
        <w:outlineLvl w:val="0"/>
        <w:rPr>
          <w:rFonts w:ascii="Helvetica" w:hAnsi="Helvetica"/>
          <w:sz w:val="24"/>
        </w:rPr>
      </w:pPr>
      <w:r w:rsidRPr="00447749">
        <w:rPr>
          <w:rFonts w:ascii="Helvetica" w:hAnsi="Helvetica"/>
          <w:b/>
          <w:sz w:val="24"/>
        </w:rPr>
        <w:t>6.1 Kassenbericht</w:t>
      </w:r>
    </w:p>
    <w:p w:rsidR="005537DD" w:rsidRPr="008D0702" w:rsidRDefault="005537DD" w:rsidP="008D0702">
      <w:pPr>
        <w:tabs>
          <w:tab w:val="left" w:pos="540"/>
          <w:tab w:val="left" w:pos="567"/>
        </w:tabs>
        <w:spacing w:before="120"/>
        <w:ind w:left="709" w:hanging="425"/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6.2 Bericht mit Antrag der Revisionsstelle</w:t>
      </w:r>
    </w:p>
    <w:p w:rsidR="005537DD" w:rsidRPr="00095A7B" w:rsidRDefault="005537DD" w:rsidP="00095A7B">
      <w:pPr>
        <w:tabs>
          <w:tab w:val="left" w:pos="567"/>
        </w:tabs>
        <w:spacing w:before="120"/>
        <w:ind w:left="709" w:hanging="425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6.3 Genehmigung der Jahresrechnung</w:t>
      </w:r>
    </w:p>
    <w:p w:rsidR="005537DD" w:rsidRPr="00447749" w:rsidRDefault="005537DD" w:rsidP="004A7B20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</w:p>
    <w:p w:rsidR="005537DD" w:rsidRDefault="005537DD" w:rsidP="008D0702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7. Genehmigung des Budgets 20</w:t>
      </w:r>
      <w:r>
        <w:rPr>
          <w:rFonts w:ascii="Helvetica" w:hAnsi="Helvetica"/>
          <w:b/>
          <w:sz w:val="24"/>
        </w:rPr>
        <w:t>20</w:t>
      </w:r>
    </w:p>
    <w:p w:rsidR="005537DD" w:rsidRPr="00447749" w:rsidRDefault="005537DD" w:rsidP="004A7B20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</w:p>
    <w:p w:rsidR="005537DD" w:rsidRPr="00447749" w:rsidRDefault="005537DD" w:rsidP="004A7B20">
      <w:pPr>
        <w:tabs>
          <w:tab w:val="left" w:pos="510"/>
          <w:tab w:val="left" w:pos="567"/>
        </w:tabs>
        <w:ind w:left="567" w:hanging="567"/>
        <w:rPr>
          <w:rFonts w:ascii="Helvetica" w:hAnsi="Helvetica"/>
          <w:sz w:val="24"/>
        </w:rPr>
      </w:pPr>
      <w:r w:rsidRPr="00447749">
        <w:rPr>
          <w:rFonts w:ascii="Helvetica" w:hAnsi="Helvetica"/>
          <w:b/>
          <w:sz w:val="24"/>
        </w:rPr>
        <w:t xml:space="preserve">8. Festsetzung </w:t>
      </w:r>
      <w:r>
        <w:rPr>
          <w:rFonts w:ascii="Helvetica" w:hAnsi="Helvetica"/>
          <w:b/>
          <w:sz w:val="24"/>
        </w:rPr>
        <w:t>Jahresbeitrag</w:t>
      </w:r>
      <w:r w:rsidRPr="00447749">
        <w:rPr>
          <w:rFonts w:ascii="Helvetica" w:hAnsi="Helvetica"/>
          <w:b/>
          <w:sz w:val="24"/>
        </w:rPr>
        <w:t xml:space="preserve"> 202</w:t>
      </w:r>
      <w:r>
        <w:rPr>
          <w:rFonts w:ascii="Helvetica" w:hAnsi="Helvetica"/>
          <w:b/>
          <w:sz w:val="24"/>
        </w:rPr>
        <w:t>1</w:t>
      </w:r>
    </w:p>
    <w:p w:rsidR="005537DD" w:rsidRPr="00447749" w:rsidRDefault="005537DD" w:rsidP="00095A7B">
      <w:pPr>
        <w:tabs>
          <w:tab w:val="left" w:pos="510"/>
          <w:tab w:val="left" w:pos="567"/>
        </w:tabs>
        <w:ind w:left="567" w:hanging="283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Der Vorstand beantragt, den Beitrag unverändert zu belassen:</w:t>
      </w:r>
    </w:p>
    <w:p w:rsidR="005537DD" w:rsidRPr="00447749" w:rsidRDefault="005537DD" w:rsidP="00095A7B">
      <w:pPr>
        <w:tabs>
          <w:tab w:val="left" w:pos="510"/>
          <w:tab w:val="left" w:pos="567"/>
        </w:tabs>
        <w:ind w:left="567" w:hanging="283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CHF 30.-- für Mitglieder mit Wohnsitz im Inland</w:t>
      </w:r>
    </w:p>
    <w:p w:rsidR="005537DD" w:rsidRPr="008D0702" w:rsidRDefault="005537DD" w:rsidP="008D0702">
      <w:pPr>
        <w:tabs>
          <w:tab w:val="left" w:pos="510"/>
          <w:tab w:val="left" w:pos="567"/>
        </w:tabs>
        <w:ind w:left="567" w:hanging="283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EUR 30.-- für Mitglieder mit Wohnsitz im Ausland</w:t>
      </w:r>
    </w:p>
    <w:p w:rsidR="005537DD" w:rsidRDefault="005537DD" w:rsidP="004A7B20">
      <w:pPr>
        <w:outlineLvl w:val="0"/>
        <w:rPr>
          <w:rFonts w:ascii="Helvetica" w:hAnsi="Helvetica"/>
          <w:b/>
          <w:sz w:val="24"/>
        </w:rPr>
      </w:pPr>
    </w:p>
    <w:p w:rsidR="005537DD" w:rsidRDefault="005537DD" w:rsidP="004A7B20">
      <w:pPr>
        <w:outlineLvl w:val="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9. Verabschiedung</w:t>
      </w:r>
    </w:p>
    <w:p w:rsidR="005537DD" w:rsidRPr="004B5A3F" w:rsidRDefault="005537DD" w:rsidP="00EB6BE1">
      <w:pPr>
        <w:ind w:left="284"/>
        <w:outlineLvl w:val="0"/>
        <w:rPr>
          <w:rFonts w:ascii="Helvetica" w:hAnsi="Helvetica"/>
          <w:bCs/>
          <w:sz w:val="24"/>
        </w:rPr>
      </w:pPr>
      <w:r w:rsidRPr="004B5A3F">
        <w:rPr>
          <w:rFonts w:ascii="Helvetica" w:hAnsi="Helvetica"/>
          <w:bCs/>
          <w:sz w:val="24"/>
        </w:rPr>
        <w:t>Micheline</w:t>
      </w:r>
      <w:r>
        <w:rPr>
          <w:rFonts w:ascii="Helvetica" w:hAnsi="Helvetica"/>
          <w:bCs/>
          <w:sz w:val="24"/>
        </w:rPr>
        <w:t xml:space="preserve"> Johnson tritt aus gesundheitlichen und familiären Gründen aus dem Vorstand aus.</w:t>
      </w:r>
    </w:p>
    <w:p w:rsidR="005537DD" w:rsidRDefault="005537DD" w:rsidP="004A7B20">
      <w:pPr>
        <w:outlineLvl w:val="0"/>
        <w:rPr>
          <w:rFonts w:ascii="Helvetica" w:hAnsi="Helvetica"/>
          <w:b/>
          <w:sz w:val="24"/>
        </w:rPr>
      </w:pPr>
    </w:p>
    <w:p w:rsidR="005537DD" w:rsidRDefault="005537DD" w:rsidP="004A7B20">
      <w:pPr>
        <w:outlineLvl w:val="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10. Wahlen Vorstand, Präsidium, Kassier, Revisoren</w:t>
      </w:r>
    </w:p>
    <w:p w:rsidR="005537DD" w:rsidRDefault="005537DD" w:rsidP="004A7B20">
      <w:pPr>
        <w:outlineLvl w:val="0"/>
        <w:rPr>
          <w:rFonts w:ascii="Helvetica" w:hAnsi="Helvetica"/>
          <w:b/>
          <w:sz w:val="24"/>
        </w:rPr>
      </w:pPr>
    </w:p>
    <w:p w:rsidR="005537DD" w:rsidRDefault="005537DD" w:rsidP="004B5A3F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1</w:t>
      </w:r>
      <w:r>
        <w:rPr>
          <w:rFonts w:ascii="Helvetica" w:hAnsi="Helvetica"/>
          <w:b/>
          <w:sz w:val="24"/>
        </w:rPr>
        <w:t>1</w:t>
      </w:r>
      <w:r w:rsidRPr="00447749">
        <w:rPr>
          <w:rFonts w:ascii="Helvetica" w:hAnsi="Helvetica"/>
          <w:b/>
          <w:sz w:val="24"/>
        </w:rPr>
        <w:t>. V</w:t>
      </w:r>
      <w:r>
        <w:rPr>
          <w:rFonts w:ascii="Helvetica" w:hAnsi="Helvetica"/>
          <w:b/>
          <w:sz w:val="24"/>
        </w:rPr>
        <w:t>erschiedenes</w:t>
      </w:r>
    </w:p>
    <w:p w:rsidR="005537DD" w:rsidRDefault="005537DD">
      <w:pPr>
        <w:outlineLvl w:val="0"/>
        <w:rPr>
          <w:rFonts w:ascii="Helvetica" w:hAnsi="Helvetica"/>
          <w:b/>
          <w:sz w:val="24"/>
        </w:rPr>
      </w:pPr>
    </w:p>
    <w:p w:rsidR="005537DD" w:rsidRPr="00447749" w:rsidRDefault="005537DD">
      <w:pPr>
        <w:outlineLvl w:val="0"/>
        <w:rPr>
          <w:rFonts w:ascii="Helvetica" w:hAnsi="Helvetica"/>
          <w:b/>
          <w:sz w:val="24"/>
        </w:rPr>
      </w:pPr>
    </w:p>
    <w:p w:rsidR="005537DD" w:rsidRDefault="005537DD">
      <w:pPr>
        <w:outlineLvl w:val="0"/>
        <w:rPr>
          <w:rFonts w:ascii="Helvetica" w:hAnsi="Helvetica"/>
          <w:b/>
          <w:sz w:val="24"/>
        </w:rPr>
      </w:pPr>
    </w:p>
    <w:p w:rsidR="005537DD" w:rsidRDefault="005537DD">
      <w:pPr>
        <w:outlineLvl w:val="0"/>
        <w:rPr>
          <w:rFonts w:ascii="Helvetica" w:hAnsi="Helvetica"/>
          <w:b/>
          <w:sz w:val="24"/>
        </w:rPr>
      </w:pPr>
    </w:p>
    <w:p w:rsidR="005537DD" w:rsidRDefault="005537DD">
      <w:pPr>
        <w:outlineLvl w:val="0"/>
        <w:rPr>
          <w:rFonts w:ascii="Helvetica" w:hAnsi="Helvetica"/>
          <w:b/>
          <w:sz w:val="24"/>
        </w:rPr>
      </w:pPr>
    </w:p>
    <w:p w:rsidR="005537DD" w:rsidRPr="00447749" w:rsidRDefault="005537DD">
      <w:pPr>
        <w:outlineLvl w:val="0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U</w:t>
      </w:r>
      <w:r w:rsidRPr="00447749">
        <w:rPr>
          <w:rFonts w:ascii="Helvetica" w:hAnsi="Helvetica"/>
          <w:b/>
          <w:sz w:val="24"/>
        </w:rPr>
        <w:t>nterlagen:</w:t>
      </w:r>
    </w:p>
    <w:p w:rsidR="005537DD" w:rsidRPr="00447749" w:rsidRDefault="005537DD" w:rsidP="00CC4410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</w:t>
      </w:r>
      <w:r w:rsidRPr="00447749">
        <w:rPr>
          <w:rFonts w:ascii="Helvetica" w:hAnsi="Helvetica"/>
          <w:sz w:val="24"/>
        </w:rPr>
        <w:t>n der GV werden genügend Exemplare der nachfolgend aufgeführten Dokumente zur Einsicht aufliegen.</w:t>
      </w:r>
    </w:p>
    <w:p w:rsidR="005537DD" w:rsidRPr="00447749" w:rsidRDefault="005537DD" w:rsidP="00DA5032">
      <w:pPr>
        <w:rPr>
          <w:rFonts w:ascii="Helvetica" w:hAnsi="Helvetica"/>
          <w:sz w:val="24"/>
        </w:rPr>
      </w:pPr>
    </w:p>
    <w:p w:rsidR="005537DD" w:rsidRPr="00447749" w:rsidRDefault="005537DD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201</w:t>
      </w:r>
      <w:r>
        <w:rPr>
          <w:rFonts w:ascii="Helvetica" w:hAnsi="Helvetica"/>
          <w:sz w:val="24"/>
        </w:rPr>
        <w:t>9</w:t>
      </w:r>
      <w:r w:rsidRPr="00447749">
        <w:rPr>
          <w:rFonts w:ascii="Helvetica" w:hAnsi="Helvetica"/>
          <w:sz w:val="24"/>
        </w:rPr>
        <w:t>: Jahresbericht des Präsidenten</w:t>
      </w:r>
    </w:p>
    <w:p w:rsidR="005537DD" w:rsidRPr="00447749" w:rsidRDefault="005537DD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Organigramm der SDG</w:t>
      </w:r>
    </w:p>
    <w:p w:rsidR="005537DD" w:rsidRPr="00447749" w:rsidRDefault="005537DD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Protokoll der 2</w:t>
      </w:r>
      <w:r>
        <w:rPr>
          <w:rFonts w:ascii="Helvetica" w:hAnsi="Helvetica"/>
          <w:sz w:val="24"/>
        </w:rPr>
        <w:t>5</w:t>
      </w:r>
      <w:r w:rsidRPr="00447749">
        <w:rPr>
          <w:rFonts w:ascii="Helvetica" w:hAnsi="Helvetica"/>
          <w:sz w:val="24"/>
        </w:rPr>
        <w:t>. Generalversammlung vom</w:t>
      </w:r>
      <w:r>
        <w:rPr>
          <w:rFonts w:ascii="Helvetica" w:hAnsi="Helvetica"/>
          <w:sz w:val="24"/>
        </w:rPr>
        <w:t xml:space="preserve"> 6.</w:t>
      </w:r>
      <w:r w:rsidRPr="00447749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April</w:t>
      </w:r>
      <w:r w:rsidRPr="00447749">
        <w:rPr>
          <w:rFonts w:ascii="Helvetica" w:hAnsi="Helvetica"/>
          <w:sz w:val="24"/>
        </w:rPr>
        <w:t xml:space="preserve"> 201</w:t>
      </w:r>
      <w:r>
        <w:rPr>
          <w:rFonts w:ascii="Helvetica" w:hAnsi="Helvetica"/>
          <w:sz w:val="24"/>
        </w:rPr>
        <w:t>9</w:t>
      </w:r>
    </w:p>
    <w:p w:rsidR="005537DD" w:rsidRPr="00447749" w:rsidRDefault="005537DD" w:rsidP="00DE79F3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Kassenbericht 201</w:t>
      </w:r>
      <w:r>
        <w:rPr>
          <w:rFonts w:ascii="Helvetica" w:hAnsi="Helvetica"/>
          <w:sz w:val="24"/>
        </w:rPr>
        <w:t>9</w:t>
      </w:r>
    </w:p>
    <w:p w:rsidR="005537DD" w:rsidRPr="00EB6BE1" w:rsidRDefault="005537DD" w:rsidP="00EB6BE1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Jahresrechnung 201</w:t>
      </w:r>
      <w:r>
        <w:rPr>
          <w:rFonts w:ascii="Helvetica" w:hAnsi="Helvetica"/>
          <w:sz w:val="24"/>
        </w:rPr>
        <w:t>9</w:t>
      </w:r>
    </w:p>
    <w:p w:rsidR="005537DD" w:rsidRPr="00447749" w:rsidRDefault="005537DD" w:rsidP="00DE79F3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Bericht der Revisionsstelle 201</w:t>
      </w:r>
      <w:r>
        <w:rPr>
          <w:rFonts w:ascii="Helvetica" w:hAnsi="Helvetica"/>
          <w:sz w:val="24"/>
        </w:rPr>
        <w:t>9</w:t>
      </w:r>
    </w:p>
    <w:p w:rsidR="005537DD" w:rsidRPr="00447749" w:rsidRDefault="005537DD" w:rsidP="00DA5032">
      <w:pPr>
        <w:rPr>
          <w:rFonts w:ascii="Helvetica" w:hAnsi="Helvetica"/>
          <w:sz w:val="24"/>
        </w:rPr>
      </w:pPr>
    </w:p>
    <w:p w:rsidR="005537DD" w:rsidRPr="00447749" w:rsidRDefault="005537DD" w:rsidP="004A7B20">
      <w:p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 xml:space="preserve">Interessierte Mitglieder können sich die oben genannten Dokumente bis </w:t>
      </w:r>
      <w:r>
        <w:rPr>
          <w:rFonts w:ascii="Helvetica" w:hAnsi="Helvetica"/>
          <w:sz w:val="24"/>
        </w:rPr>
        <w:t>26.10.</w:t>
      </w:r>
      <w:r w:rsidRPr="00447749">
        <w:rPr>
          <w:rFonts w:ascii="Helvetica" w:hAnsi="Helvetica"/>
          <w:sz w:val="24"/>
        </w:rPr>
        <w:t xml:space="preserve"> zustellen lassen.</w:t>
      </w:r>
    </w:p>
    <w:p w:rsidR="005537DD" w:rsidRPr="00447749" w:rsidRDefault="005537DD">
      <w:pPr>
        <w:ind w:firstLine="708"/>
        <w:rPr>
          <w:rFonts w:ascii="Helvetica" w:hAnsi="Helvetica"/>
          <w:sz w:val="24"/>
        </w:rPr>
      </w:pPr>
    </w:p>
    <w:p w:rsidR="005537DD" w:rsidRPr="00447749" w:rsidRDefault="005537DD" w:rsidP="004A7B20">
      <w:p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Bezugsadresse:</w:t>
      </w:r>
    </w:p>
    <w:p w:rsidR="005537DD" w:rsidRPr="00447749" w:rsidRDefault="005537DD" w:rsidP="00CC4410">
      <w:pPr>
        <w:ind w:firstLine="284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Claudia Schmid</w:t>
      </w:r>
      <w:r>
        <w:rPr>
          <w:rFonts w:ascii="Helvetica" w:hAnsi="Helvetica"/>
          <w:sz w:val="24"/>
        </w:rPr>
        <w:t xml:space="preserve">, </w:t>
      </w:r>
      <w:r w:rsidRPr="00447749">
        <w:rPr>
          <w:rFonts w:ascii="Helvetica" w:hAnsi="Helvetica"/>
          <w:sz w:val="24"/>
        </w:rPr>
        <w:t>Bergstrasse 20</w:t>
      </w:r>
      <w:r>
        <w:rPr>
          <w:rFonts w:ascii="Helvetica" w:hAnsi="Helvetica"/>
          <w:sz w:val="24"/>
        </w:rPr>
        <w:t xml:space="preserve">, </w:t>
      </w:r>
      <w:r w:rsidRPr="00447749">
        <w:rPr>
          <w:rFonts w:ascii="Helvetica" w:hAnsi="Helvetica"/>
          <w:sz w:val="24"/>
        </w:rPr>
        <w:t>8132 Hinteregg</w:t>
      </w:r>
    </w:p>
    <w:p w:rsidR="005537DD" w:rsidRPr="00447749" w:rsidRDefault="005537DD" w:rsidP="00CC4410">
      <w:pPr>
        <w:ind w:firstLine="284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cs@ggaweb.ch</w:t>
      </w:r>
      <w:r>
        <w:rPr>
          <w:rFonts w:ascii="Helvetica" w:hAnsi="Helvetica"/>
          <w:sz w:val="24"/>
        </w:rPr>
        <w:t xml:space="preserve"> / </w:t>
      </w:r>
      <w:r w:rsidRPr="00447749">
        <w:rPr>
          <w:rFonts w:ascii="Helvetica" w:hAnsi="Helvetica"/>
          <w:sz w:val="24"/>
        </w:rPr>
        <w:t>044 984 29 13</w:t>
      </w:r>
    </w:p>
    <w:p w:rsidR="005537DD" w:rsidRPr="00447749" w:rsidRDefault="005537DD" w:rsidP="00DA5032">
      <w:pPr>
        <w:rPr>
          <w:rFonts w:ascii="Helvetica" w:hAnsi="Helvetica"/>
          <w:sz w:val="24"/>
        </w:rPr>
      </w:pPr>
    </w:p>
    <w:p w:rsidR="005537DD" w:rsidRPr="003B09DA" w:rsidRDefault="005537DD" w:rsidP="003B09DA">
      <w:pPr>
        <w:rPr>
          <w:rFonts w:ascii="Helvetica" w:hAnsi="Helvetica"/>
          <w:b/>
          <w:sz w:val="24"/>
        </w:rPr>
      </w:pPr>
    </w:p>
    <w:p w:rsidR="005537DD" w:rsidRPr="00DA5032" w:rsidRDefault="005537DD" w:rsidP="00DA5032">
      <w:pPr>
        <w:spacing w:after="360" w:line="276" w:lineRule="auto"/>
        <w:rPr>
          <w:rFonts w:ascii="Helvetica" w:hAnsi="Helvetica"/>
          <w:sz w:val="16"/>
          <w:szCs w:val="16"/>
        </w:rPr>
      </w:pPr>
      <w:r w:rsidRPr="0017612F">
        <w:rPr>
          <w:rFonts w:ascii="Helvetica" w:hAnsi="Helvetica"/>
          <w:sz w:val="24"/>
        </w:rPr>
        <w:br w:type="page"/>
      </w:r>
    </w:p>
    <w:p w:rsidR="005537DD" w:rsidRPr="00DA5032" w:rsidRDefault="005537DD" w:rsidP="00DA5032">
      <w:pPr>
        <w:outlineLvl w:val="0"/>
        <w:rPr>
          <w:rFonts w:ascii="Helvetica" w:hAnsi="Helvetica"/>
          <w:b/>
          <w:sz w:val="24"/>
        </w:rPr>
      </w:pPr>
    </w:p>
    <w:p w:rsidR="005537DD" w:rsidRDefault="005537DD" w:rsidP="00DA5032">
      <w:pPr>
        <w:outlineLvl w:val="0"/>
        <w:rPr>
          <w:rFonts w:ascii="Helvetica" w:hAnsi="Helvetica"/>
          <w:b/>
          <w:sz w:val="24"/>
        </w:rPr>
      </w:pPr>
    </w:p>
    <w:p w:rsidR="005537DD" w:rsidRPr="00DA5032" w:rsidRDefault="005537DD" w:rsidP="00DA5032">
      <w:pPr>
        <w:outlineLvl w:val="0"/>
        <w:rPr>
          <w:rFonts w:ascii="Helvetica" w:hAnsi="Helvetica"/>
          <w:b/>
          <w:sz w:val="24"/>
        </w:rPr>
      </w:pPr>
    </w:p>
    <w:p w:rsidR="005537DD" w:rsidRPr="00CC4410" w:rsidRDefault="005537DD" w:rsidP="002F4AD7">
      <w:pPr>
        <w:spacing w:after="200" w:line="276" w:lineRule="auto"/>
        <w:rPr>
          <w:rFonts w:ascii="Helvetica" w:hAnsi="Helvetica"/>
          <w:sz w:val="32"/>
          <w:szCs w:val="32"/>
        </w:rPr>
      </w:pPr>
      <w:r w:rsidRPr="00CC4410">
        <w:rPr>
          <w:rFonts w:ascii="Helvetica" w:hAnsi="Helvetica"/>
          <w:b/>
          <w:sz w:val="32"/>
          <w:szCs w:val="32"/>
        </w:rPr>
        <w:t>Anmeldung</w:t>
      </w:r>
    </w:p>
    <w:p w:rsidR="005537DD" w:rsidRPr="0017612F" w:rsidRDefault="005537DD">
      <w:pPr>
        <w:tabs>
          <w:tab w:val="left" w:pos="4680"/>
        </w:tabs>
        <w:rPr>
          <w:rFonts w:ascii="Helvetica" w:hAnsi="Helvetica"/>
          <w:sz w:val="24"/>
        </w:rPr>
      </w:pPr>
    </w:p>
    <w:p w:rsidR="005537DD" w:rsidRPr="0017612F" w:rsidRDefault="005537DD">
      <w:pPr>
        <w:tabs>
          <w:tab w:val="left" w:pos="468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Name: ........................................................</w:t>
      </w:r>
      <w:r w:rsidRPr="0017612F">
        <w:rPr>
          <w:rFonts w:ascii="Helvetica" w:hAnsi="Helvetica"/>
          <w:sz w:val="24"/>
        </w:rPr>
        <w:tab/>
        <w:t>Vorname: .........................................................</w:t>
      </w:r>
    </w:p>
    <w:p w:rsidR="005537DD" w:rsidRDefault="005537DD">
      <w:pPr>
        <w:spacing w:before="60"/>
        <w:rPr>
          <w:rFonts w:ascii="Helvetica" w:hAnsi="Helvetica"/>
        </w:rPr>
      </w:pPr>
    </w:p>
    <w:p w:rsidR="005537DD" w:rsidRDefault="005537DD">
      <w:pPr>
        <w:spacing w:before="60"/>
        <w:rPr>
          <w:rFonts w:ascii="Helvetica" w:hAnsi="Helvetica"/>
        </w:rPr>
      </w:pPr>
      <w:r>
        <w:rPr>
          <w:rFonts w:ascii="Helvetica" w:hAnsi="Helvetica"/>
        </w:rPr>
        <w:t>Begleiter/in:</w:t>
      </w:r>
    </w:p>
    <w:p w:rsidR="005537DD" w:rsidRPr="0017612F" w:rsidRDefault="005537DD" w:rsidP="00EB7CF4">
      <w:pPr>
        <w:tabs>
          <w:tab w:val="left" w:pos="468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Name: ........................................................</w:t>
      </w:r>
      <w:r w:rsidRPr="0017612F">
        <w:rPr>
          <w:rFonts w:ascii="Helvetica" w:hAnsi="Helvetica"/>
          <w:sz w:val="24"/>
        </w:rPr>
        <w:tab/>
        <w:t>Vorname: .........................................................</w:t>
      </w:r>
    </w:p>
    <w:p w:rsidR="005537DD" w:rsidRDefault="005537DD">
      <w:pPr>
        <w:spacing w:before="60"/>
        <w:rPr>
          <w:rFonts w:ascii="Helvetica" w:hAnsi="Helvetica"/>
          <w:sz w:val="28"/>
          <w:szCs w:val="28"/>
        </w:rPr>
      </w:pPr>
    </w:p>
    <w:p w:rsidR="005537DD" w:rsidRPr="0017612F" w:rsidRDefault="005537DD">
      <w:pPr>
        <w:spacing w:before="60"/>
        <w:rPr>
          <w:rFonts w:ascii="Helvetica" w:hAnsi="Helvetica"/>
        </w:rPr>
      </w:pPr>
      <w:r w:rsidRPr="0017612F">
        <w:rPr>
          <w:rFonts w:ascii="Helvetica" w:hAnsi="Helvetica"/>
          <w:sz w:val="28"/>
          <w:szCs w:val="28"/>
        </w:rPr>
        <w:sym w:font="Wingdings" w:char="F03F"/>
      </w:r>
      <w:r w:rsidRPr="0017612F">
        <w:rPr>
          <w:rFonts w:ascii="Helvetica" w:hAnsi="Helvetica"/>
        </w:rPr>
        <w:t xml:space="preserve"> </w:t>
      </w:r>
      <w:r w:rsidRPr="0017612F">
        <w:rPr>
          <w:rFonts w:ascii="Helvetica" w:hAnsi="Helvetica"/>
          <w:b/>
        </w:rPr>
        <w:t>Übernahme der Reise- und Verpflegungskosten</w:t>
      </w:r>
      <w:r w:rsidRPr="0017612F">
        <w:rPr>
          <w:rFonts w:ascii="Helvetica" w:hAnsi="Helvetica"/>
        </w:rPr>
        <w:t xml:space="preserve"> zu Lasten des Sondervermögens erwünscht.</w:t>
      </w:r>
    </w:p>
    <w:p w:rsidR="005537DD" w:rsidRPr="0017612F" w:rsidRDefault="005537DD">
      <w:pPr>
        <w:spacing w:before="60"/>
        <w:rPr>
          <w:rFonts w:ascii="Helvetica" w:hAnsi="Helvetica"/>
        </w:rPr>
      </w:pPr>
      <w:r w:rsidRPr="0017612F">
        <w:rPr>
          <w:rFonts w:ascii="Helvetica" w:hAnsi="Helvetica"/>
        </w:rPr>
        <w:t>Bedingung dazu siehe Informationsblatt zur Jahresversammlung.</w:t>
      </w:r>
    </w:p>
    <w:p w:rsidR="005537DD" w:rsidRPr="0017612F" w:rsidRDefault="005537DD">
      <w:pPr>
        <w:spacing w:before="60"/>
        <w:rPr>
          <w:rFonts w:ascii="Helvetica" w:hAnsi="Helvetica"/>
        </w:rPr>
      </w:pPr>
    </w:p>
    <w:p w:rsidR="005537DD" w:rsidRPr="0017612F" w:rsidRDefault="005537DD" w:rsidP="006637D8">
      <w:pPr>
        <w:rPr>
          <w:rFonts w:ascii="Helvetica" w:hAnsi="Helvetica"/>
          <w:color w:val="0000FF"/>
          <w:sz w:val="28"/>
        </w:rPr>
      </w:pPr>
      <w:r w:rsidRPr="0017612F">
        <w:rPr>
          <w:rFonts w:ascii="Helvetica" w:hAnsi="Helvetica"/>
          <w:sz w:val="28"/>
          <w:szCs w:val="28"/>
        </w:rPr>
        <w:sym w:font="Wingdings" w:char="F03F"/>
      </w:r>
      <w:r w:rsidRPr="0017612F">
        <w:rPr>
          <w:rFonts w:ascii="Helvetica" w:hAnsi="Helvetica"/>
          <w:color w:val="0000FF"/>
          <w:sz w:val="28"/>
        </w:rPr>
        <w:t xml:space="preserve"> </w:t>
      </w:r>
      <w:r w:rsidRPr="0017612F">
        <w:rPr>
          <w:rFonts w:ascii="Helvetica" w:hAnsi="Helvetica"/>
        </w:rPr>
        <w:t>ohne Essen</w:t>
      </w:r>
      <w:r w:rsidRPr="0017612F">
        <w:rPr>
          <w:rFonts w:ascii="Helvetica" w:hAnsi="Helvetica"/>
          <w:color w:val="0000FF"/>
          <w:sz w:val="28"/>
        </w:rPr>
        <w:t xml:space="preserve">           </w:t>
      </w:r>
      <w:r w:rsidRPr="0017612F">
        <w:rPr>
          <w:rFonts w:ascii="Helvetica" w:hAnsi="Helvetica"/>
          <w:sz w:val="28"/>
          <w:szCs w:val="28"/>
        </w:rPr>
        <w:sym w:font="Wingdings" w:char="F03F"/>
      </w:r>
      <w:r w:rsidRPr="0017612F">
        <w:rPr>
          <w:rFonts w:ascii="Helvetica" w:hAnsi="Helvetica"/>
          <w:color w:val="0000FF"/>
          <w:sz w:val="28"/>
        </w:rPr>
        <w:t xml:space="preserve">  </w:t>
      </w:r>
      <w:r w:rsidRPr="0017612F">
        <w:rPr>
          <w:rFonts w:ascii="Helvetica" w:hAnsi="Helvetica"/>
        </w:rPr>
        <w:t>nur GV</w:t>
      </w:r>
    </w:p>
    <w:p w:rsidR="005537DD" w:rsidRPr="0017612F" w:rsidRDefault="005537DD" w:rsidP="006637D8">
      <w:pPr>
        <w:rPr>
          <w:rFonts w:ascii="Helvetica" w:hAnsi="Helvetica"/>
          <w:sz w:val="28"/>
        </w:rPr>
      </w:pPr>
    </w:p>
    <w:p w:rsidR="005537DD" w:rsidRPr="0017612F" w:rsidRDefault="005537DD" w:rsidP="006637D8">
      <w:pPr>
        <w:rPr>
          <w:rFonts w:ascii="Helvetica" w:hAnsi="Helvetica"/>
          <w:b/>
          <w:sz w:val="16"/>
        </w:rPr>
      </w:pPr>
      <w:r w:rsidRPr="0017612F">
        <w:rPr>
          <w:rFonts w:ascii="Helvetica" w:hAnsi="Helvetica"/>
          <w:b/>
        </w:rPr>
        <w:t>****************************************************************</w:t>
      </w:r>
      <w:r>
        <w:rPr>
          <w:rFonts w:ascii="Helvetica" w:hAnsi="Helvetica"/>
          <w:b/>
        </w:rPr>
        <w:t>*********</w:t>
      </w:r>
      <w:r w:rsidRPr="0017612F">
        <w:rPr>
          <w:rFonts w:ascii="Helvetica" w:hAnsi="Helvetica"/>
          <w:b/>
        </w:rPr>
        <w:t>***************************************</w:t>
      </w:r>
    </w:p>
    <w:p w:rsidR="005537DD" w:rsidRPr="0017612F" w:rsidRDefault="005537DD" w:rsidP="006637D8">
      <w:pPr>
        <w:tabs>
          <w:tab w:val="left" w:pos="360"/>
        </w:tabs>
        <w:rPr>
          <w:rFonts w:ascii="Helvetica" w:hAnsi="Helvetica"/>
          <w:sz w:val="28"/>
        </w:rPr>
      </w:pPr>
      <w:r w:rsidRPr="0017612F">
        <w:rPr>
          <w:rFonts w:ascii="Helvetica" w:hAnsi="Helvetica"/>
          <w:sz w:val="24"/>
        </w:rPr>
        <w:t>Fragen für die medizinische Fragestunde</w:t>
      </w:r>
      <w:r w:rsidRPr="0017612F">
        <w:rPr>
          <w:rFonts w:ascii="Helvetica" w:hAnsi="Helvetica"/>
          <w:sz w:val="28"/>
        </w:rPr>
        <w:t>:</w:t>
      </w:r>
    </w:p>
    <w:p w:rsidR="005537DD" w:rsidRPr="0017612F" w:rsidRDefault="005537DD" w:rsidP="006637D8">
      <w:pPr>
        <w:tabs>
          <w:tab w:val="left" w:pos="360"/>
        </w:tabs>
        <w:rPr>
          <w:rFonts w:ascii="Helvetica" w:hAnsi="Helvetica"/>
          <w:sz w:val="28"/>
        </w:rPr>
      </w:pPr>
    </w:p>
    <w:p w:rsidR="005537DD" w:rsidRPr="0017612F" w:rsidRDefault="005537DD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5537DD" w:rsidRPr="0017612F" w:rsidRDefault="005537DD">
      <w:pPr>
        <w:rPr>
          <w:rFonts w:ascii="Helvetica" w:hAnsi="Helvetica"/>
        </w:rPr>
      </w:pPr>
    </w:p>
    <w:p w:rsidR="005537DD" w:rsidRPr="0017612F" w:rsidRDefault="005537DD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5537DD" w:rsidRPr="0017612F" w:rsidRDefault="005537DD">
      <w:pPr>
        <w:rPr>
          <w:rFonts w:ascii="Helvetica" w:hAnsi="Helvetica"/>
        </w:rPr>
      </w:pPr>
    </w:p>
    <w:p w:rsidR="005537DD" w:rsidRPr="0017612F" w:rsidRDefault="005537DD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5537DD" w:rsidRPr="0017612F" w:rsidRDefault="005537DD">
      <w:pPr>
        <w:rPr>
          <w:rFonts w:ascii="Helvetica" w:hAnsi="Helvetica"/>
        </w:rPr>
      </w:pPr>
    </w:p>
    <w:p w:rsidR="005537DD" w:rsidRPr="0017612F" w:rsidRDefault="005537DD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5537DD" w:rsidRPr="0017612F" w:rsidRDefault="005537DD">
      <w:pPr>
        <w:rPr>
          <w:rFonts w:ascii="Helvetica" w:hAnsi="Helvetica"/>
        </w:rPr>
      </w:pPr>
    </w:p>
    <w:p w:rsidR="005537DD" w:rsidRPr="0017612F" w:rsidRDefault="005537DD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5537DD" w:rsidRPr="0017612F" w:rsidRDefault="005537DD">
      <w:pPr>
        <w:rPr>
          <w:rFonts w:ascii="Helvetica" w:hAnsi="Helvetica"/>
        </w:rPr>
      </w:pPr>
    </w:p>
    <w:p w:rsidR="005537DD" w:rsidRPr="0017612F" w:rsidRDefault="005537DD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5537DD" w:rsidRPr="0017612F" w:rsidRDefault="005537DD">
      <w:pPr>
        <w:rPr>
          <w:rFonts w:ascii="Helvetica" w:hAnsi="Helvetica"/>
        </w:rPr>
      </w:pPr>
    </w:p>
    <w:p w:rsidR="005537DD" w:rsidRPr="0017612F" w:rsidRDefault="005537DD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   weiter auf der Rückseite</w:t>
      </w:r>
    </w:p>
    <w:p w:rsidR="005537DD" w:rsidRPr="0017612F" w:rsidRDefault="005537DD">
      <w:pPr>
        <w:rPr>
          <w:rFonts w:ascii="Helvetica" w:hAnsi="Helvetica"/>
          <w:sz w:val="16"/>
        </w:rPr>
      </w:pPr>
    </w:p>
    <w:p w:rsidR="005537DD" w:rsidRPr="0017612F" w:rsidRDefault="005537DD" w:rsidP="006637D8">
      <w:pPr>
        <w:rPr>
          <w:rFonts w:ascii="Helvetica" w:hAnsi="Helvetica"/>
        </w:rPr>
      </w:pPr>
    </w:p>
    <w:p w:rsidR="005537DD" w:rsidRPr="0017612F" w:rsidRDefault="005537DD">
      <w:pPr>
        <w:rPr>
          <w:rFonts w:ascii="Helvetica" w:hAnsi="Helvetica"/>
          <w:b/>
          <w:sz w:val="16"/>
        </w:rPr>
      </w:pPr>
      <w:r w:rsidRPr="0017612F">
        <w:rPr>
          <w:rFonts w:ascii="Helvetica" w:hAnsi="Helvetica"/>
          <w:b/>
        </w:rPr>
        <w:t>********************************************************************************************</w:t>
      </w:r>
      <w:r>
        <w:rPr>
          <w:rFonts w:ascii="Helvetica" w:hAnsi="Helvetica"/>
          <w:b/>
        </w:rPr>
        <w:t>************</w:t>
      </w:r>
      <w:r w:rsidRPr="0017612F">
        <w:rPr>
          <w:rFonts w:ascii="Helvetica" w:hAnsi="Helvetica"/>
          <w:b/>
        </w:rPr>
        <w:t>*********</w:t>
      </w:r>
    </w:p>
    <w:p w:rsidR="005537DD" w:rsidRPr="0017612F" w:rsidRDefault="005537DD">
      <w:pPr>
        <w:rPr>
          <w:rFonts w:ascii="Helvetica" w:hAnsi="Helvetica"/>
          <w:b/>
          <w:sz w:val="16"/>
        </w:rPr>
      </w:pPr>
    </w:p>
    <w:p w:rsidR="005537DD" w:rsidRPr="0017612F" w:rsidRDefault="005537DD">
      <w:pPr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Bitte einsenden an:</w:t>
      </w:r>
    </w:p>
    <w:p w:rsidR="005537DD" w:rsidRPr="0017612F" w:rsidRDefault="005537DD">
      <w:pPr>
        <w:rPr>
          <w:rFonts w:ascii="Helvetica" w:hAnsi="Helvetica"/>
        </w:rPr>
      </w:pPr>
    </w:p>
    <w:p w:rsidR="005537DD" w:rsidRDefault="005537DD" w:rsidP="00EB7CF4">
      <w:pPr>
        <w:outlineLvl w:val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Claudia Schmid, Bergstrasse 20, </w:t>
      </w:r>
      <w:r w:rsidRPr="0017612F">
        <w:rPr>
          <w:rFonts w:ascii="Helvetica" w:hAnsi="Helvetica"/>
          <w:sz w:val="24"/>
        </w:rPr>
        <w:t>813</w:t>
      </w:r>
      <w:r>
        <w:rPr>
          <w:rFonts w:ascii="Helvetica" w:hAnsi="Helvetica"/>
          <w:sz w:val="24"/>
        </w:rPr>
        <w:t>2</w:t>
      </w:r>
      <w:r w:rsidRPr="0017612F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Hinteregg</w:t>
      </w:r>
    </w:p>
    <w:p w:rsidR="005537DD" w:rsidRPr="00DA5032" w:rsidRDefault="005537DD" w:rsidP="00EB7CF4">
      <w:pPr>
        <w:rPr>
          <w:rFonts w:ascii="Helvetica" w:hAnsi="Helvetica"/>
          <w:sz w:val="24"/>
          <w:u w:val="single"/>
        </w:rPr>
      </w:pPr>
      <w:r w:rsidRPr="00DA5032">
        <w:rPr>
          <w:rFonts w:ascii="Helvetica" w:hAnsi="Helvetica"/>
          <w:sz w:val="24"/>
        </w:rPr>
        <w:t xml:space="preserve">oder per </w:t>
      </w:r>
      <w:r w:rsidRPr="00DA5032">
        <w:rPr>
          <w:rFonts w:ascii="Helvetica" w:hAnsi="Helvetica"/>
          <w:color w:val="000000"/>
          <w:sz w:val="24"/>
        </w:rPr>
        <w:t>E-Mail: cs</w:t>
      </w:r>
      <w:r w:rsidRPr="00DA5032">
        <w:rPr>
          <w:rFonts w:ascii="Helvetica" w:hAnsi="Helvetica"/>
          <w:sz w:val="24"/>
        </w:rPr>
        <w:t>@ggaweb.ch</w:t>
      </w:r>
    </w:p>
    <w:p w:rsidR="005537DD" w:rsidRPr="00DA5032" w:rsidRDefault="005537DD" w:rsidP="00CC4410">
      <w:pPr>
        <w:rPr>
          <w:rFonts w:ascii="Helvetica" w:hAnsi="Helvetica"/>
          <w:b/>
          <w:sz w:val="16"/>
        </w:rPr>
      </w:pPr>
    </w:p>
    <w:p w:rsidR="005537DD" w:rsidRPr="00DA5032" w:rsidRDefault="005537DD" w:rsidP="00CC4410">
      <w:pPr>
        <w:rPr>
          <w:rFonts w:ascii="Helvetica" w:hAnsi="Helvetica"/>
          <w:b/>
          <w:sz w:val="16"/>
        </w:rPr>
      </w:pPr>
    </w:p>
    <w:p w:rsidR="005537DD" w:rsidRPr="00DA5032" w:rsidRDefault="005537DD" w:rsidP="00CC4410">
      <w:pPr>
        <w:rPr>
          <w:rFonts w:ascii="Helvetica" w:hAnsi="Helvetica"/>
          <w:b/>
          <w:sz w:val="16"/>
        </w:rPr>
      </w:pPr>
    </w:p>
    <w:p w:rsidR="005537DD" w:rsidRPr="0017612F" w:rsidRDefault="005537DD" w:rsidP="00CC4410">
      <w:pPr>
        <w:jc w:val="center"/>
        <w:outlineLvl w:val="0"/>
        <w:rPr>
          <w:rFonts w:ascii="Helvetica" w:hAnsi="Helvetica"/>
          <w:sz w:val="28"/>
        </w:rPr>
      </w:pPr>
      <w:r w:rsidRPr="0017612F">
        <w:rPr>
          <w:rFonts w:ascii="Helvetica" w:hAnsi="Helvetica"/>
          <w:b/>
          <w:sz w:val="28"/>
        </w:rPr>
        <w:t xml:space="preserve">Anmeldefrist: </w:t>
      </w:r>
      <w:r>
        <w:rPr>
          <w:rFonts w:ascii="Helvetica" w:hAnsi="Helvetica"/>
          <w:b/>
          <w:sz w:val="28"/>
        </w:rPr>
        <w:t>21. Oktober</w:t>
      </w:r>
      <w:r w:rsidRPr="0017612F">
        <w:rPr>
          <w:rFonts w:ascii="Helvetica" w:hAnsi="Helvetica"/>
          <w:b/>
          <w:sz w:val="28"/>
        </w:rPr>
        <w:t xml:space="preserve"> 20</w:t>
      </w:r>
      <w:r>
        <w:rPr>
          <w:rFonts w:ascii="Helvetica" w:hAnsi="Helvetica"/>
          <w:b/>
          <w:sz w:val="28"/>
        </w:rPr>
        <w:t>20</w:t>
      </w:r>
    </w:p>
    <w:p w:rsidR="005537DD" w:rsidRPr="0017612F" w:rsidRDefault="005537DD">
      <w:pPr>
        <w:jc w:val="center"/>
        <w:outlineLvl w:val="0"/>
        <w:rPr>
          <w:rFonts w:ascii="Helvetica" w:hAnsi="Helvetica"/>
          <w:sz w:val="28"/>
        </w:rPr>
      </w:pPr>
    </w:p>
    <w:sectPr w:rsidR="005537DD" w:rsidRPr="0017612F" w:rsidSect="009F1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680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DD" w:rsidRDefault="005537DD">
      <w:r>
        <w:separator/>
      </w:r>
    </w:p>
  </w:endnote>
  <w:endnote w:type="continuationSeparator" w:id="0">
    <w:p w:rsidR="005537DD" w:rsidRDefault="0055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DD" w:rsidRDefault="005537DD" w:rsidP="004477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537DD" w:rsidRDefault="005537DD" w:rsidP="00D042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DD" w:rsidRDefault="005537DD" w:rsidP="005B60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537DD" w:rsidRDefault="005537DD" w:rsidP="00D0426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DD" w:rsidRDefault="005537DD" w:rsidP="00A971A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DD" w:rsidRDefault="005537DD">
      <w:r>
        <w:separator/>
      </w:r>
    </w:p>
  </w:footnote>
  <w:footnote w:type="continuationSeparator" w:id="0">
    <w:p w:rsidR="005537DD" w:rsidRDefault="0055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DD" w:rsidRDefault="005537DD" w:rsidP="009F71A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7DD" w:rsidRDefault="005537D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DD" w:rsidRPr="009F71A4" w:rsidRDefault="005537DD" w:rsidP="009F71A4">
    <w:pPr>
      <w:pStyle w:val="Header"/>
      <w:framePr w:wrap="none" w:vAnchor="text" w:hAnchor="margin" w:xAlign="right" w:y="1"/>
      <w:jc w:val="right"/>
      <w:rPr>
        <w:rStyle w:val="PageNumber"/>
        <w:color w:val="FFFFFF"/>
      </w:rPr>
    </w:pPr>
    <w:r w:rsidRPr="009F71A4">
      <w:rPr>
        <w:rStyle w:val="PageNumber"/>
        <w:color w:val="FFFFFF"/>
      </w:rPr>
      <w:fldChar w:fldCharType="begin"/>
    </w:r>
    <w:r w:rsidRPr="009F71A4">
      <w:rPr>
        <w:rStyle w:val="PageNumber"/>
        <w:color w:val="FFFFFF"/>
      </w:rPr>
      <w:instrText xml:space="preserve"> PAGE </w:instrText>
    </w:r>
    <w:r w:rsidRPr="009F71A4">
      <w:rPr>
        <w:rStyle w:val="PageNumber"/>
        <w:color w:val="FFFFFF"/>
      </w:rPr>
      <w:fldChar w:fldCharType="separate"/>
    </w:r>
    <w:r>
      <w:rPr>
        <w:rStyle w:val="PageNumber"/>
        <w:noProof/>
        <w:color w:val="FFFFFF"/>
      </w:rPr>
      <w:t>5</w:t>
    </w:r>
    <w:r w:rsidRPr="009F71A4">
      <w:rPr>
        <w:rStyle w:val="PageNumber"/>
        <w:color w:val="FFFFFF"/>
      </w:rPr>
      <w:fldChar w:fldCharType="end"/>
    </w:r>
  </w:p>
  <w:p w:rsidR="005537DD" w:rsidRPr="009F71A4" w:rsidRDefault="005537DD" w:rsidP="009F71A4">
    <w:pPr>
      <w:pStyle w:val="Header"/>
      <w:framePr w:wrap="none" w:vAnchor="text" w:hAnchor="margin" w:xAlign="right" w:y="1"/>
      <w:ind w:right="360"/>
      <w:rPr>
        <w:rStyle w:val="PageNumber"/>
        <w:color w:val="FFFFFF"/>
      </w:rPr>
    </w:pPr>
  </w:p>
  <w:p w:rsidR="005537DD" w:rsidRPr="009F71A4" w:rsidRDefault="005537DD" w:rsidP="00D04260">
    <w:pPr>
      <w:pStyle w:val="Header"/>
      <w:framePr w:wrap="none" w:vAnchor="text" w:hAnchor="margin" w:xAlign="right" w:y="1"/>
      <w:ind w:right="360"/>
      <w:rPr>
        <w:rStyle w:val="PageNumber"/>
        <w:color w:val="FFFFFF"/>
      </w:rPr>
    </w:pPr>
  </w:p>
  <w:p w:rsidR="005537DD" w:rsidRPr="009F71A4" w:rsidRDefault="005537DD">
    <w:pPr>
      <w:rPr>
        <w:color w:val="FFFFFF"/>
      </w:rPr>
    </w:pPr>
    <w:r w:rsidRPr="00672AFE">
      <w:rPr>
        <w:rFonts w:ascii="Arial" w:hAnsi="Arial"/>
        <w:noProof/>
        <w:sz w:val="16"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452.4pt;height:67.8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DD" w:rsidRDefault="005537DD" w:rsidP="00AA02FB">
    <w:pPr>
      <w:pStyle w:val="Header"/>
      <w:ind w:right="360"/>
    </w:pPr>
    <w:r w:rsidRPr="00672AFE">
      <w:rPr>
        <w:rFonts w:ascii="Arial" w:hAnsi="Arial"/>
        <w:noProof/>
        <w:sz w:val="16"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8" type="#_x0000_t75" style="width:452.4pt;height:69pt;visibility:visible">
          <v:imagedata r:id="rId1" o:title=""/>
        </v:shape>
      </w:pict>
    </w:r>
  </w:p>
  <w:p w:rsidR="005537DD" w:rsidRDefault="005537DD" w:rsidP="00AA02F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2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077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6747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AD63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FF0A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427909"/>
    <w:multiLevelType w:val="singleLevel"/>
    <w:tmpl w:val="BFEEB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6">
    <w:nsid w:val="45B03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CF6EAB"/>
    <w:multiLevelType w:val="multilevel"/>
    <w:tmpl w:val="C5DC2664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8">
    <w:nsid w:val="784415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D10574"/>
    <w:multiLevelType w:val="multilevel"/>
    <w:tmpl w:val="3EFC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1F9"/>
    <w:rsid w:val="00003520"/>
    <w:rsid w:val="00011CAC"/>
    <w:rsid w:val="00030E82"/>
    <w:rsid w:val="00040B57"/>
    <w:rsid w:val="00041DBE"/>
    <w:rsid w:val="00063A42"/>
    <w:rsid w:val="00064FCB"/>
    <w:rsid w:val="00072E5D"/>
    <w:rsid w:val="0008168F"/>
    <w:rsid w:val="00095A7B"/>
    <w:rsid w:val="000F46F9"/>
    <w:rsid w:val="0013303A"/>
    <w:rsid w:val="00152EE1"/>
    <w:rsid w:val="00160FDC"/>
    <w:rsid w:val="00163C52"/>
    <w:rsid w:val="0017612F"/>
    <w:rsid w:val="001D746C"/>
    <w:rsid w:val="001E6536"/>
    <w:rsid w:val="001F6D5C"/>
    <w:rsid w:val="0020261C"/>
    <w:rsid w:val="00237329"/>
    <w:rsid w:val="00240C31"/>
    <w:rsid w:val="0025526B"/>
    <w:rsid w:val="002633ED"/>
    <w:rsid w:val="00285F10"/>
    <w:rsid w:val="002A1B26"/>
    <w:rsid w:val="002A3A64"/>
    <w:rsid w:val="002A6BDD"/>
    <w:rsid w:val="002B1EC5"/>
    <w:rsid w:val="002C6117"/>
    <w:rsid w:val="002C74A5"/>
    <w:rsid w:val="002E51DE"/>
    <w:rsid w:val="002E75D5"/>
    <w:rsid w:val="002F4AD7"/>
    <w:rsid w:val="003031E8"/>
    <w:rsid w:val="00310852"/>
    <w:rsid w:val="00316735"/>
    <w:rsid w:val="00321BDD"/>
    <w:rsid w:val="00335140"/>
    <w:rsid w:val="00354E7A"/>
    <w:rsid w:val="003612EA"/>
    <w:rsid w:val="00387E10"/>
    <w:rsid w:val="00393767"/>
    <w:rsid w:val="003B09B7"/>
    <w:rsid w:val="003B09DA"/>
    <w:rsid w:val="003B3DFB"/>
    <w:rsid w:val="003B6801"/>
    <w:rsid w:val="003D3740"/>
    <w:rsid w:val="00447749"/>
    <w:rsid w:val="00455D12"/>
    <w:rsid w:val="004724D6"/>
    <w:rsid w:val="00481AAE"/>
    <w:rsid w:val="00497810"/>
    <w:rsid w:val="004A7B20"/>
    <w:rsid w:val="004B5A3F"/>
    <w:rsid w:val="004C16BD"/>
    <w:rsid w:val="004C7960"/>
    <w:rsid w:val="004D2907"/>
    <w:rsid w:val="00510DE2"/>
    <w:rsid w:val="00512F41"/>
    <w:rsid w:val="0054796E"/>
    <w:rsid w:val="005537DD"/>
    <w:rsid w:val="00573768"/>
    <w:rsid w:val="0057645B"/>
    <w:rsid w:val="00577333"/>
    <w:rsid w:val="00594C8F"/>
    <w:rsid w:val="0059550E"/>
    <w:rsid w:val="005B6025"/>
    <w:rsid w:val="005F0A2C"/>
    <w:rsid w:val="006034F4"/>
    <w:rsid w:val="0060471F"/>
    <w:rsid w:val="00622608"/>
    <w:rsid w:val="00626F93"/>
    <w:rsid w:val="006354BA"/>
    <w:rsid w:val="00642A26"/>
    <w:rsid w:val="00655E37"/>
    <w:rsid w:val="006637D8"/>
    <w:rsid w:val="00672AFE"/>
    <w:rsid w:val="006F7EE4"/>
    <w:rsid w:val="00704528"/>
    <w:rsid w:val="00716E47"/>
    <w:rsid w:val="00746F20"/>
    <w:rsid w:val="00756BFE"/>
    <w:rsid w:val="00757047"/>
    <w:rsid w:val="007577FD"/>
    <w:rsid w:val="00793AA6"/>
    <w:rsid w:val="007940EC"/>
    <w:rsid w:val="0079577B"/>
    <w:rsid w:val="007B19E5"/>
    <w:rsid w:val="007B2C74"/>
    <w:rsid w:val="007C6A0E"/>
    <w:rsid w:val="008060FE"/>
    <w:rsid w:val="00810E8E"/>
    <w:rsid w:val="00823264"/>
    <w:rsid w:val="00883E17"/>
    <w:rsid w:val="008931F9"/>
    <w:rsid w:val="008A1B24"/>
    <w:rsid w:val="008B1908"/>
    <w:rsid w:val="008B2297"/>
    <w:rsid w:val="008C06B6"/>
    <w:rsid w:val="008C7BEE"/>
    <w:rsid w:val="008D0702"/>
    <w:rsid w:val="008D3439"/>
    <w:rsid w:val="008D5232"/>
    <w:rsid w:val="008F6E23"/>
    <w:rsid w:val="009125F3"/>
    <w:rsid w:val="00921938"/>
    <w:rsid w:val="00921E1C"/>
    <w:rsid w:val="00922142"/>
    <w:rsid w:val="009457D8"/>
    <w:rsid w:val="00964CC4"/>
    <w:rsid w:val="00974AB3"/>
    <w:rsid w:val="00981351"/>
    <w:rsid w:val="009A3D33"/>
    <w:rsid w:val="009A7332"/>
    <w:rsid w:val="009B24F2"/>
    <w:rsid w:val="009B3942"/>
    <w:rsid w:val="009D2682"/>
    <w:rsid w:val="009F113D"/>
    <w:rsid w:val="009F71A4"/>
    <w:rsid w:val="00A021F3"/>
    <w:rsid w:val="00A02522"/>
    <w:rsid w:val="00A53C97"/>
    <w:rsid w:val="00A57EFB"/>
    <w:rsid w:val="00A722C4"/>
    <w:rsid w:val="00A730D0"/>
    <w:rsid w:val="00A806C0"/>
    <w:rsid w:val="00A971AD"/>
    <w:rsid w:val="00A97F5A"/>
    <w:rsid w:val="00AA02FB"/>
    <w:rsid w:val="00AB6E40"/>
    <w:rsid w:val="00AC5018"/>
    <w:rsid w:val="00AD1C64"/>
    <w:rsid w:val="00AE5F29"/>
    <w:rsid w:val="00AF101E"/>
    <w:rsid w:val="00AF4D65"/>
    <w:rsid w:val="00AF669B"/>
    <w:rsid w:val="00AF7165"/>
    <w:rsid w:val="00B11404"/>
    <w:rsid w:val="00B172C9"/>
    <w:rsid w:val="00B2226B"/>
    <w:rsid w:val="00B22447"/>
    <w:rsid w:val="00B55DB5"/>
    <w:rsid w:val="00BA3BB1"/>
    <w:rsid w:val="00BD3F1B"/>
    <w:rsid w:val="00BD682A"/>
    <w:rsid w:val="00BE1107"/>
    <w:rsid w:val="00C34507"/>
    <w:rsid w:val="00C60103"/>
    <w:rsid w:val="00C751E5"/>
    <w:rsid w:val="00C876A1"/>
    <w:rsid w:val="00C946CC"/>
    <w:rsid w:val="00CB6EA6"/>
    <w:rsid w:val="00CC3EDE"/>
    <w:rsid w:val="00CC4410"/>
    <w:rsid w:val="00D04260"/>
    <w:rsid w:val="00D2142F"/>
    <w:rsid w:val="00D30E18"/>
    <w:rsid w:val="00D51287"/>
    <w:rsid w:val="00D60F20"/>
    <w:rsid w:val="00D80455"/>
    <w:rsid w:val="00D834E6"/>
    <w:rsid w:val="00DA5032"/>
    <w:rsid w:val="00DC3277"/>
    <w:rsid w:val="00DD517A"/>
    <w:rsid w:val="00DD6270"/>
    <w:rsid w:val="00DE58B8"/>
    <w:rsid w:val="00DE79F3"/>
    <w:rsid w:val="00DF56A2"/>
    <w:rsid w:val="00E02FE8"/>
    <w:rsid w:val="00E05ABC"/>
    <w:rsid w:val="00E34020"/>
    <w:rsid w:val="00E40B9F"/>
    <w:rsid w:val="00E5225A"/>
    <w:rsid w:val="00E74A1E"/>
    <w:rsid w:val="00E83CC3"/>
    <w:rsid w:val="00E95A86"/>
    <w:rsid w:val="00EA4C85"/>
    <w:rsid w:val="00EB67DF"/>
    <w:rsid w:val="00EB6BE1"/>
    <w:rsid w:val="00EB7B19"/>
    <w:rsid w:val="00EB7CF4"/>
    <w:rsid w:val="00EC327D"/>
    <w:rsid w:val="00EC72D5"/>
    <w:rsid w:val="00F04453"/>
    <w:rsid w:val="00F054C3"/>
    <w:rsid w:val="00F2011E"/>
    <w:rsid w:val="00F33C9D"/>
    <w:rsid w:val="00F34BEF"/>
    <w:rsid w:val="00F80A1E"/>
    <w:rsid w:val="00F84176"/>
    <w:rsid w:val="00F973CD"/>
    <w:rsid w:val="00FA61F9"/>
    <w:rsid w:val="00FB6BF8"/>
    <w:rsid w:val="00FD047F"/>
    <w:rsid w:val="00FD682E"/>
    <w:rsid w:val="00FE1EAF"/>
    <w:rsid w:val="00FE400F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F9"/>
    <w:rPr>
      <w:rFonts w:ascii="Century Gothic" w:eastAsia="Times New Roman" w:hAnsi="Century Gothic" w:cs="Times New Roman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61">
    <w:name w:val="Überschrift 61"/>
    <w:basedOn w:val="Normal"/>
    <w:next w:val="Normal"/>
    <w:link w:val="Heading6Char"/>
    <w:uiPriority w:val="99"/>
    <w:rsid w:val="00FA61F9"/>
    <w:pPr>
      <w:keepNext/>
      <w:jc w:val="center"/>
      <w:outlineLvl w:val="5"/>
    </w:pPr>
    <w:rPr>
      <w:rFonts w:eastAsia="Calibri"/>
      <w:b/>
      <w:sz w:val="24"/>
    </w:rPr>
  </w:style>
  <w:style w:type="character" w:customStyle="1" w:styleId="Heading6Char">
    <w:name w:val="Heading 6 Char"/>
    <w:link w:val="berschrift61"/>
    <w:uiPriority w:val="99"/>
    <w:locked/>
    <w:rsid w:val="00FA61F9"/>
    <w:rPr>
      <w:rFonts w:ascii="Century Gothic" w:hAnsi="Century Gothic"/>
      <w:b/>
      <w:sz w:val="24"/>
      <w:lang w:eastAsia="de-DE"/>
    </w:rPr>
  </w:style>
  <w:style w:type="paragraph" w:styleId="Header">
    <w:name w:val="header"/>
    <w:basedOn w:val="Normal"/>
    <w:link w:val="HeaderChar"/>
    <w:uiPriority w:val="99"/>
    <w:rsid w:val="00FA61F9"/>
    <w:pPr>
      <w:tabs>
        <w:tab w:val="center" w:pos="4536"/>
        <w:tab w:val="right" w:pos="9072"/>
      </w:tabs>
    </w:pPr>
    <w:rPr>
      <w:rFonts w:eastAsia="Calibri"/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1F9"/>
    <w:rPr>
      <w:rFonts w:ascii="Century Gothic" w:hAnsi="Century Gothic"/>
      <w:sz w:val="20"/>
      <w:lang w:val="de-DE" w:eastAsia="de-DE"/>
    </w:rPr>
  </w:style>
  <w:style w:type="character" w:styleId="PageNumber">
    <w:name w:val="page number"/>
    <w:basedOn w:val="DefaultParagraphFont"/>
    <w:uiPriority w:val="99"/>
    <w:rsid w:val="00FA61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61F9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1F9"/>
    <w:rPr>
      <w:rFonts w:ascii="Century Gothic" w:hAnsi="Century Gothic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FA61F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1F9"/>
    <w:rPr>
      <w:rFonts w:ascii="Tahoma" w:hAnsi="Tahoma"/>
      <w:sz w:val="16"/>
      <w:lang w:eastAsia="de-DE"/>
    </w:rPr>
  </w:style>
  <w:style w:type="paragraph" w:customStyle="1" w:styleId="Textkrper21">
    <w:name w:val="Textkörper 21"/>
    <w:basedOn w:val="Normal"/>
    <w:link w:val="BodyText2Char"/>
    <w:uiPriority w:val="99"/>
    <w:rsid w:val="00DE79F3"/>
    <w:pPr>
      <w:tabs>
        <w:tab w:val="left" w:pos="4820"/>
      </w:tabs>
    </w:pPr>
    <w:rPr>
      <w:rFonts w:ascii="Arial" w:eastAsia="Calibri" w:hAnsi="Arial"/>
      <w:color w:val="000000"/>
      <w:sz w:val="24"/>
    </w:rPr>
  </w:style>
  <w:style w:type="character" w:customStyle="1" w:styleId="BodyText2Char">
    <w:name w:val="Body Text 2 Char"/>
    <w:link w:val="Textkrper21"/>
    <w:uiPriority w:val="99"/>
    <w:locked/>
    <w:rsid w:val="00DE79F3"/>
    <w:rPr>
      <w:rFonts w:ascii="Arial" w:hAnsi="Arial"/>
      <w:color w:val="000000"/>
      <w:sz w:val="24"/>
      <w:lang w:eastAsia="de-DE"/>
    </w:rPr>
  </w:style>
  <w:style w:type="paragraph" w:styleId="NormalWeb">
    <w:name w:val="Normal (Web)"/>
    <w:basedOn w:val="Normal"/>
    <w:uiPriority w:val="99"/>
    <w:rsid w:val="00DE79F3"/>
    <w:rPr>
      <w:rFonts w:ascii="Times New Roman" w:hAnsi="Times New Roman"/>
      <w:sz w:val="24"/>
      <w:lang w:eastAsia="de-CH"/>
    </w:rPr>
  </w:style>
  <w:style w:type="character" w:styleId="Hyperlink">
    <w:name w:val="Hyperlink"/>
    <w:basedOn w:val="DefaultParagraphFont"/>
    <w:uiPriority w:val="99"/>
    <w:rsid w:val="00DE79F3"/>
    <w:rPr>
      <w:rFonts w:cs="Times New Roman"/>
      <w:color w:val="0000FF"/>
      <w:u w:val="single"/>
    </w:rPr>
  </w:style>
  <w:style w:type="character" w:customStyle="1" w:styleId="Flietext2">
    <w:name w:val="Fließtext (2)_"/>
    <w:link w:val="Flietext20"/>
    <w:uiPriority w:val="99"/>
    <w:locked/>
    <w:rsid w:val="00DE79F3"/>
    <w:rPr>
      <w:rFonts w:ascii="Times New Roman" w:hAnsi="Times New Roman"/>
      <w:shd w:val="clear" w:color="auto" w:fill="FFFFFF"/>
    </w:rPr>
  </w:style>
  <w:style w:type="character" w:customStyle="1" w:styleId="Flietext5">
    <w:name w:val="Fließtext (5)"/>
    <w:uiPriority w:val="99"/>
    <w:rsid w:val="00DE79F3"/>
    <w:rPr>
      <w:rFonts w:ascii="Times New Roman" w:hAnsi="Times New Roman"/>
      <w:color w:val="000000"/>
      <w:spacing w:val="0"/>
      <w:w w:val="100"/>
      <w:position w:val="0"/>
      <w:sz w:val="24"/>
      <w:u w:val="single"/>
      <w:lang w:val="de-DE" w:eastAsia="de-DE"/>
    </w:rPr>
  </w:style>
  <w:style w:type="paragraph" w:customStyle="1" w:styleId="Flietext20">
    <w:name w:val="Fließtext (2)"/>
    <w:basedOn w:val="Normal"/>
    <w:link w:val="Flietext2"/>
    <w:uiPriority w:val="99"/>
    <w:rsid w:val="00DE79F3"/>
    <w:pPr>
      <w:widowControl w:val="0"/>
      <w:shd w:val="clear" w:color="auto" w:fill="FFFFFF"/>
      <w:spacing w:before="660" w:after="240" w:line="240" w:lineRule="atLeast"/>
      <w:ind w:hanging="425"/>
      <w:jc w:val="both"/>
    </w:pPr>
    <w:rPr>
      <w:rFonts w:ascii="Times New Roman" w:eastAsia="Calibri" w:hAnsi="Times New Roman"/>
      <w:sz w:val="20"/>
      <w:szCs w:val="20"/>
      <w:lang w:eastAsia="de-CH"/>
    </w:rPr>
  </w:style>
  <w:style w:type="character" w:customStyle="1" w:styleId="berschrift2">
    <w:name w:val="Überschrift #2_"/>
    <w:link w:val="berschrift20"/>
    <w:uiPriority w:val="99"/>
    <w:locked/>
    <w:rsid w:val="00DE79F3"/>
    <w:rPr>
      <w:rFonts w:ascii="Times New Roman" w:hAnsi="Times New Roman"/>
      <w:b/>
      <w:shd w:val="clear" w:color="auto" w:fill="FFFFFF"/>
    </w:rPr>
  </w:style>
  <w:style w:type="paragraph" w:customStyle="1" w:styleId="berschrift20">
    <w:name w:val="Überschrift #2"/>
    <w:basedOn w:val="Normal"/>
    <w:link w:val="berschrift2"/>
    <w:uiPriority w:val="99"/>
    <w:rsid w:val="00DE79F3"/>
    <w:pPr>
      <w:widowControl w:val="0"/>
      <w:shd w:val="clear" w:color="auto" w:fill="FFFFFF"/>
      <w:spacing w:before="600" w:line="473" w:lineRule="exact"/>
      <w:ind w:hanging="425"/>
      <w:jc w:val="both"/>
      <w:outlineLvl w:val="1"/>
    </w:pPr>
    <w:rPr>
      <w:rFonts w:ascii="Times New Roman" w:eastAsia="Calibri" w:hAnsi="Times New Roman"/>
      <w:b/>
      <w:bCs/>
      <w:sz w:val="20"/>
      <w:szCs w:val="20"/>
      <w:lang w:eastAsia="de-CH"/>
    </w:rPr>
  </w:style>
  <w:style w:type="character" w:customStyle="1" w:styleId="fontstyle01">
    <w:name w:val="fontstyle01"/>
    <w:uiPriority w:val="99"/>
    <w:rsid w:val="006354BA"/>
    <w:rPr>
      <w:rFonts w:ascii="CenturyGothic" w:hAnsi="CenturyGothic"/>
      <w:color w:val="000000"/>
      <w:sz w:val="22"/>
    </w:rPr>
  </w:style>
  <w:style w:type="character" w:customStyle="1" w:styleId="UnresolvedMention">
    <w:name w:val="Unresolved Mention"/>
    <w:basedOn w:val="DefaultParagraphFont"/>
    <w:uiPriority w:val="99"/>
    <w:semiHidden/>
    <w:rsid w:val="00964CC4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64CC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901</Words>
  <Characters>5683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Jahresversammlung 2018</dc:title>
  <dc:subject/>
  <dc:creator>Mook</dc:creator>
  <cp:keywords/>
  <dc:description/>
  <cp:lastModifiedBy>User</cp:lastModifiedBy>
  <cp:revision>2</cp:revision>
  <cp:lastPrinted>2020-10-06T14:59:00Z</cp:lastPrinted>
  <dcterms:created xsi:type="dcterms:W3CDTF">2020-10-12T07:32:00Z</dcterms:created>
  <dcterms:modified xsi:type="dcterms:W3CDTF">2020-10-12T07:32:00Z</dcterms:modified>
</cp:coreProperties>
</file>